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1A" w:rsidRPr="002539B0" w:rsidRDefault="002539B0" w:rsidP="002539B0">
      <w:pPr>
        <w:jc w:val="center"/>
        <w:rPr>
          <w:sz w:val="24"/>
          <w:szCs w:val="24"/>
        </w:rPr>
      </w:pPr>
      <w:r w:rsidRPr="002539B0">
        <w:rPr>
          <w:rFonts w:hint="eastAsia"/>
          <w:sz w:val="24"/>
          <w:szCs w:val="24"/>
        </w:rPr>
        <w:t>发明内容</w:t>
      </w:r>
    </w:p>
    <w:p w:rsidR="003507AD" w:rsidRDefault="003507AD" w:rsidP="003507AD">
      <w:pPr>
        <w:spacing w:line="300" w:lineRule="auto"/>
        <w:rPr>
          <w:rFonts w:ascii="宋体" w:hAnsi="宋体" w:cs="宋体"/>
          <w:b/>
          <w:color w:val="000000"/>
          <w:sz w:val="22"/>
          <w:vertAlign w:val="subscript"/>
        </w:rPr>
      </w:pPr>
      <w:r>
        <w:rPr>
          <w:b/>
          <w:bCs/>
        </w:rPr>
        <w:t>[0006]</w:t>
      </w:r>
      <w:r>
        <w:t>    </w:t>
      </w:r>
      <w:r>
        <w:t>发明内容</w:t>
      </w:r>
    </w:p>
    <w:p w:rsidR="003507AD" w:rsidRDefault="003507AD" w:rsidP="003507AD">
      <w:pPr>
        <w:spacing w:line="300" w:lineRule="auto"/>
        <w:rPr>
          <w:rFonts w:ascii="宋体" w:hAnsi="宋体" w:cs="宋体"/>
          <w:b/>
          <w:color w:val="000000"/>
          <w:sz w:val="22"/>
          <w:vertAlign w:val="subscript"/>
        </w:rPr>
      </w:pPr>
      <w:r>
        <w:rPr>
          <w:b/>
          <w:bCs/>
        </w:rPr>
        <w:t>[0007]</w:t>
      </w:r>
      <w:r>
        <w:t>    </w:t>
      </w:r>
      <w:r>
        <w:t>本发明的目的在于提供一种以蛇纹石矿粉加工为基础，以蛇纹石粉酸浸工艺为重点地综合处理蛇纹石的新方法。该方法提高了蛇纹石的利用程度和工业附加值，减少了污染物的产生和排放。</w:t>
      </w:r>
    </w:p>
    <w:p w:rsidR="003507AD" w:rsidRDefault="003507AD" w:rsidP="003507AD">
      <w:pPr>
        <w:spacing w:line="300" w:lineRule="auto"/>
        <w:rPr>
          <w:rFonts w:ascii="宋体" w:hAnsi="宋体" w:cs="宋体"/>
          <w:b/>
          <w:color w:val="000000"/>
          <w:sz w:val="22"/>
          <w:vertAlign w:val="subscript"/>
        </w:rPr>
      </w:pPr>
      <w:r>
        <w:rPr>
          <w:b/>
          <w:bCs/>
        </w:rPr>
        <w:t>[0008]</w:t>
      </w:r>
      <w:r>
        <w:t>    </w:t>
      </w:r>
      <w:r>
        <w:t>本发明的技术方案如下：一种综合利用蛇纹石的方法，包括如下步骤：</w:t>
      </w:r>
    </w:p>
    <w:p w:rsidR="003507AD" w:rsidRDefault="003507AD" w:rsidP="003507AD">
      <w:pPr>
        <w:spacing w:line="300" w:lineRule="auto"/>
        <w:rPr>
          <w:rFonts w:ascii="宋体" w:hAnsi="宋体" w:cs="宋体"/>
          <w:b/>
          <w:color w:val="000000"/>
          <w:sz w:val="22"/>
          <w:vertAlign w:val="subscript"/>
        </w:rPr>
      </w:pPr>
      <w:r>
        <w:rPr>
          <w:b/>
          <w:bCs/>
        </w:rPr>
        <w:t>[0009]</w:t>
      </w:r>
      <w:r>
        <w:t>    (1)</w:t>
      </w:r>
      <w:r>
        <w:t>将蛇纹石矿粉碎至</w:t>
      </w:r>
      <w:r>
        <w:t>80</w:t>
      </w:r>
      <w:r>
        <w:t>～</w:t>
      </w:r>
      <w:r>
        <w:t>200</w:t>
      </w:r>
      <w:r>
        <w:t>目；</w:t>
      </w:r>
    </w:p>
    <w:p w:rsidR="003507AD" w:rsidRDefault="003507AD" w:rsidP="003507AD">
      <w:pPr>
        <w:spacing w:line="300" w:lineRule="auto"/>
        <w:rPr>
          <w:rFonts w:ascii="宋体" w:hAnsi="宋体" w:cs="宋体"/>
          <w:b/>
          <w:color w:val="000000"/>
          <w:sz w:val="22"/>
          <w:vertAlign w:val="subscript"/>
        </w:rPr>
      </w:pPr>
      <w:r>
        <w:rPr>
          <w:b/>
          <w:bCs/>
        </w:rPr>
        <w:t>[0010]</w:t>
      </w:r>
      <w:r>
        <w:t>    (2)</w:t>
      </w:r>
      <w:r>
        <w:t>用</w:t>
      </w:r>
      <w:r>
        <w:t>4500</w:t>
      </w:r>
      <w:r>
        <w:t>奥斯特以上的强磁场分离出矿粉中的磁性物，得到磁铁粉；</w:t>
      </w:r>
    </w:p>
    <w:p w:rsidR="003507AD" w:rsidRDefault="003507AD" w:rsidP="003507AD">
      <w:pPr>
        <w:spacing w:line="300" w:lineRule="auto"/>
        <w:rPr>
          <w:rFonts w:ascii="宋体" w:hAnsi="宋体" w:cs="宋体"/>
          <w:b/>
          <w:color w:val="000000"/>
          <w:sz w:val="22"/>
          <w:vertAlign w:val="subscript"/>
        </w:rPr>
      </w:pPr>
      <w:r>
        <w:rPr>
          <w:b/>
          <w:bCs/>
        </w:rPr>
        <w:t>[0011]</w:t>
      </w:r>
      <w:r>
        <w:t>    (3)</w:t>
      </w:r>
      <w:r>
        <w:t>将经磁选除铁后的粒度为</w:t>
      </w:r>
      <w:r>
        <w:t>80</w:t>
      </w:r>
      <w:r>
        <w:t>～</w:t>
      </w:r>
      <w:r>
        <w:t>200</w:t>
      </w:r>
      <w:r>
        <w:t>目的蛇纹石粉加入到酸浸液中，酸浸温度控制在</w:t>
      </w:r>
      <w:r>
        <w:t>80</w:t>
      </w:r>
      <w:r>
        <w:rPr>
          <w:rFonts w:ascii="宋体" w:eastAsia="宋体" w:hAnsi="宋体" w:cs="宋体" w:hint="eastAsia"/>
        </w:rPr>
        <w:t>℃</w:t>
      </w:r>
      <w:r>
        <w:t>～</w:t>
      </w:r>
      <w:r>
        <w:t>115</w:t>
      </w:r>
      <w:r>
        <w:rPr>
          <w:rFonts w:ascii="宋体" w:eastAsia="宋体" w:hAnsi="宋体" w:cs="宋体" w:hint="eastAsia"/>
        </w:rPr>
        <w:t>℃</w:t>
      </w:r>
      <w:r>
        <w:t>范围内，常压搅拌</w:t>
      </w:r>
      <w:r>
        <w:t>1</w:t>
      </w:r>
      <w:r>
        <w:t>～</w:t>
      </w:r>
      <w:r>
        <w:t>4</w:t>
      </w:r>
      <w:r>
        <w:t>小时，过滤分离出含酸量很少的镁盐溶液，将滤渣经洗涤后作为初浸滤渣；</w:t>
      </w:r>
    </w:p>
    <w:p w:rsidR="003507AD" w:rsidRDefault="003507AD" w:rsidP="003507AD">
      <w:pPr>
        <w:spacing w:line="300" w:lineRule="auto"/>
        <w:rPr>
          <w:rFonts w:ascii="宋体" w:hAnsi="宋体" w:cs="宋体"/>
          <w:b/>
          <w:color w:val="000000"/>
          <w:sz w:val="22"/>
          <w:vertAlign w:val="subscript"/>
        </w:rPr>
      </w:pPr>
      <w:r>
        <w:rPr>
          <w:b/>
          <w:bCs/>
        </w:rPr>
        <w:t>[0012]</w:t>
      </w:r>
      <w:r>
        <w:t>    (4)</w:t>
      </w:r>
      <w:r>
        <w:t>将初浸滤渣再加入到酸浸液中，温度控制在</w:t>
      </w:r>
      <w:r>
        <w:t>80</w:t>
      </w:r>
      <w:r>
        <w:rPr>
          <w:rFonts w:ascii="宋体" w:eastAsia="宋体" w:hAnsi="宋体" w:cs="宋体" w:hint="eastAsia"/>
        </w:rPr>
        <w:t>℃</w:t>
      </w:r>
      <w:r>
        <w:t>～</w:t>
      </w:r>
      <w:r>
        <w:t>115</w:t>
      </w:r>
      <w:r>
        <w:rPr>
          <w:rFonts w:ascii="宋体" w:eastAsia="宋体" w:hAnsi="宋体" w:cs="宋体" w:hint="eastAsia"/>
        </w:rPr>
        <w:t>℃</w:t>
      </w:r>
      <w:r>
        <w:t>范围内进行第二次酸浸，常压下搅拌</w:t>
      </w:r>
      <w:r>
        <w:t>2</w:t>
      </w:r>
      <w:r>
        <w:t>～</w:t>
      </w:r>
      <w:r>
        <w:t>5</w:t>
      </w:r>
      <w:r>
        <w:t>小时；</w:t>
      </w:r>
    </w:p>
    <w:p w:rsidR="003507AD" w:rsidRDefault="003507AD" w:rsidP="003507AD">
      <w:pPr>
        <w:spacing w:line="300" w:lineRule="auto"/>
        <w:rPr>
          <w:rFonts w:ascii="宋体" w:hAnsi="宋体" w:cs="宋体"/>
          <w:b/>
          <w:color w:val="000000"/>
          <w:sz w:val="22"/>
          <w:vertAlign w:val="subscript"/>
        </w:rPr>
      </w:pPr>
      <w:r>
        <w:rPr>
          <w:b/>
          <w:bCs/>
        </w:rPr>
        <w:t>[0013]</w:t>
      </w:r>
      <w:r>
        <w:t>    (5)</w:t>
      </w:r>
      <w:r>
        <w:t>过滤分离出含镁盐的酸浸母液和含有二氧化硅的滤渣；</w:t>
      </w:r>
    </w:p>
    <w:p w:rsidR="003507AD" w:rsidRDefault="003507AD" w:rsidP="003507AD">
      <w:pPr>
        <w:spacing w:line="300" w:lineRule="auto"/>
        <w:rPr>
          <w:rFonts w:ascii="宋体" w:hAnsi="宋体" w:cs="宋体"/>
          <w:b/>
          <w:color w:val="000000"/>
          <w:sz w:val="22"/>
          <w:vertAlign w:val="subscript"/>
        </w:rPr>
      </w:pPr>
      <w:r>
        <w:rPr>
          <w:b/>
          <w:bCs/>
        </w:rPr>
        <w:t>[0014]</w:t>
      </w:r>
      <w:r>
        <w:t>    (6)</w:t>
      </w:r>
      <w:r>
        <w:t>滤渣经过洗涤沉淀，干燥后得到二氧化硅。</w:t>
      </w:r>
    </w:p>
    <w:p w:rsidR="003507AD" w:rsidRDefault="003507AD" w:rsidP="003507AD">
      <w:pPr>
        <w:spacing w:line="300" w:lineRule="auto"/>
        <w:rPr>
          <w:rFonts w:ascii="宋体" w:hAnsi="宋体" w:cs="宋体"/>
          <w:b/>
          <w:color w:val="000000"/>
          <w:sz w:val="22"/>
          <w:vertAlign w:val="subscript"/>
        </w:rPr>
      </w:pPr>
      <w:r>
        <w:rPr>
          <w:b/>
          <w:bCs/>
        </w:rPr>
        <w:t>[0015]</w:t>
      </w:r>
      <w:r>
        <w:t>    </w:t>
      </w:r>
      <w:r>
        <w:t>如上所述的综合利用蛇纹石的方法，其中，所述的酸浸液是将浓度为</w:t>
      </w:r>
      <w:r>
        <w:t>90</w:t>
      </w:r>
      <w:r>
        <w:t>％～</w:t>
      </w:r>
      <w:r>
        <w:t>98</w:t>
      </w:r>
      <w:r>
        <w:t>％的硫酸或</w:t>
      </w:r>
      <w:r>
        <w:t>30</w:t>
      </w:r>
      <w:r>
        <w:t>％～</w:t>
      </w:r>
      <w:r>
        <w:t>37</w:t>
      </w:r>
      <w:r>
        <w:t>％的盐酸加入到含有</w:t>
      </w:r>
      <w:r>
        <w:t>0.1</w:t>
      </w:r>
      <w:r>
        <w:t>％～</w:t>
      </w:r>
      <w:r>
        <w:t>20</w:t>
      </w:r>
      <w:r>
        <w:t>％酸浸助剂的</w:t>
      </w:r>
      <w:r>
        <w:t>0.5</w:t>
      </w:r>
      <w:r>
        <w:t>～</w:t>
      </w:r>
      <w:r>
        <w:t>5</w:t>
      </w:r>
      <w:r>
        <w:t>倍重量的水中配制而成。</w:t>
      </w:r>
    </w:p>
    <w:p w:rsidR="003507AD" w:rsidRDefault="003507AD" w:rsidP="003507AD">
      <w:pPr>
        <w:spacing w:line="300" w:lineRule="auto"/>
        <w:rPr>
          <w:rFonts w:ascii="宋体" w:hAnsi="宋体" w:cs="宋体"/>
          <w:b/>
          <w:color w:val="000000"/>
          <w:sz w:val="22"/>
          <w:vertAlign w:val="subscript"/>
        </w:rPr>
      </w:pPr>
      <w:r>
        <w:rPr>
          <w:b/>
          <w:bCs/>
        </w:rPr>
        <w:t>[0016]</w:t>
      </w:r>
      <w:r>
        <w:t>    </w:t>
      </w:r>
      <w:r>
        <w:t>如上所述的综合利用蛇纹石的方法，其中，步骤</w:t>
      </w:r>
      <w:r>
        <w:t>(6)</w:t>
      </w:r>
      <w:r>
        <w:t>中所得的二氧化硅在常压和温度</w:t>
      </w:r>
      <w:r>
        <w:t>80</w:t>
      </w:r>
      <w:r>
        <w:rPr>
          <w:rFonts w:ascii="宋体" w:eastAsia="宋体" w:hAnsi="宋体" w:cs="宋体" w:hint="eastAsia"/>
        </w:rPr>
        <w:t>℃</w:t>
      </w:r>
      <w:r>
        <w:t>～</w:t>
      </w:r>
      <w:r>
        <w:t>120</w:t>
      </w:r>
      <w:r>
        <w:rPr>
          <w:rFonts w:ascii="宋体" w:eastAsia="宋体" w:hAnsi="宋体" w:cs="宋体" w:hint="eastAsia"/>
        </w:rPr>
        <w:t>℃</w:t>
      </w:r>
      <w:r>
        <w:t>下，制出中高模数的水玻璃；再用硫酸或盐酸，在</w:t>
      </w:r>
      <w:r>
        <w:t>60</w:t>
      </w:r>
      <w:r>
        <w:rPr>
          <w:rFonts w:ascii="宋体" w:eastAsia="宋体" w:hAnsi="宋体" w:cs="宋体" w:hint="eastAsia"/>
        </w:rPr>
        <w:t>℃</w:t>
      </w:r>
      <w:r>
        <w:t>～</w:t>
      </w:r>
      <w:r>
        <w:t>90</w:t>
      </w:r>
      <w:r>
        <w:rPr>
          <w:rFonts w:ascii="宋体" w:eastAsia="宋体" w:hAnsi="宋体" w:cs="宋体" w:hint="eastAsia"/>
        </w:rPr>
        <w:t>℃</w:t>
      </w:r>
      <w:r>
        <w:t>条件下搅拌调整</w:t>
      </w:r>
      <w:r>
        <w:t>pH</w:t>
      </w:r>
      <w:r>
        <w:t>值到</w:t>
      </w:r>
      <w:r>
        <w:t>7</w:t>
      </w:r>
      <w:r>
        <w:t>～</w:t>
      </w:r>
      <w:r>
        <w:t>9</w:t>
      </w:r>
      <w:r>
        <w:t>之间，制得白炭黑。</w:t>
      </w:r>
    </w:p>
    <w:p w:rsidR="003507AD" w:rsidRDefault="003507AD" w:rsidP="003507AD">
      <w:pPr>
        <w:spacing w:line="300" w:lineRule="auto"/>
        <w:rPr>
          <w:rFonts w:ascii="宋体" w:hAnsi="宋体" w:cs="宋体"/>
          <w:b/>
          <w:color w:val="000000"/>
          <w:sz w:val="22"/>
          <w:vertAlign w:val="subscript"/>
        </w:rPr>
      </w:pPr>
      <w:r>
        <w:rPr>
          <w:b/>
          <w:bCs/>
        </w:rPr>
        <w:t>[0017]</w:t>
      </w:r>
      <w:r>
        <w:t>    </w:t>
      </w:r>
      <w:r>
        <w:t>如上所述的综合利用蛇纹石的方法，其中，将步骤</w:t>
      </w:r>
      <w:r>
        <w:t>(5)</w:t>
      </w:r>
      <w:r>
        <w:t>中所得的酸浸母液进行循环利用，作为下一循环时第一次酸浸的酸浸液。</w:t>
      </w:r>
    </w:p>
    <w:p w:rsidR="003507AD" w:rsidRDefault="003507AD" w:rsidP="003507AD">
      <w:pPr>
        <w:spacing w:line="300" w:lineRule="auto"/>
        <w:rPr>
          <w:rFonts w:ascii="宋体" w:hAnsi="宋体" w:cs="宋体"/>
          <w:b/>
          <w:color w:val="000000"/>
          <w:sz w:val="22"/>
          <w:vertAlign w:val="subscript"/>
        </w:rPr>
      </w:pPr>
      <w:r>
        <w:rPr>
          <w:b/>
          <w:bCs/>
        </w:rPr>
        <w:t>[0018]</w:t>
      </w:r>
      <w:r>
        <w:t>    </w:t>
      </w:r>
      <w:r>
        <w:t>如上所述的综合利用蛇纹石的方法，其中，将酸浸过滤出来的完成液经双氧水氧化后，加入氨水，调节</w:t>
      </w:r>
      <w:r>
        <w:t>pH</w:t>
      </w:r>
      <w:r>
        <w:t>值至</w:t>
      </w:r>
      <w:r>
        <w:t>1.8</w:t>
      </w:r>
      <w:r>
        <w:t>时，溶液过滤得到氧化铁黄。</w:t>
      </w:r>
    </w:p>
    <w:p w:rsidR="003507AD" w:rsidRDefault="003507AD" w:rsidP="003507AD">
      <w:pPr>
        <w:spacing w:line="300" w:lineRule="auto"/>
        <w:rPr>
          <w:rFonts w:ascii="宋体" w:hAnsi="宋体" w:cs="宋体"/>
          <w:b/>
          <w:color w:val="000000"/>
          <w:sz w:val="22"/>
          <w:vertAlign w:val="subscript"/>
        </w:rPr>
      </w:pPr>
      <w:r>
        <w:rPr>
          <w:b/>
          <w:bCs/>
        </w:rPr>
        <w:t>[0019]</w:t>
      </w:r>
      <w:r>
        <w:t>    </w:t>
      </w:r>
      <w:r>
        <w:t>如上所述的综合利用蛇纹石的方法，其中，将酸浸过滤出来的完成液经双氧水氧化后，加入氨水，调节</w:t>
      </w:r>
      <w:r>
        <w:t>pH</w:t>
      </w:r>
      <w:r>
        <w:t>值为</w:t>
      </w:r>
      <w:r>
        <w:t>3.7-6</w:t>
      </w:r>
      <w:r>
        <w:t>时，溶液过滤得到以氢氧化铁和氢氧化铝为主的无机工业染料。</w:t>
      </w:r>
    </w:p>
    <w:p w:rsidR="003507AD" w:rsidRDefault="003507AD" w:rsidP="003507AD">
      <w:pPr>
        <w:spacing w:line="300" w:lineRule="auto"/>
        <w:rPr>
          <w:rFonts w:ascii="宋体" w:hAnsi="宋体" w:cs="宋体"/>
          <w:b/>
          <w:color w:val="000000"/>
          <w:sz w:val="22"/>
          <w:vertAlign w:val="subscript"/>
        </w:rPr>
      </w:pPr>
      <w:r>
        <w:rPr>
          <w:b/>
          <w:bCs/>
        </w:rPr>
        <w:t>[0020]</w:t>
      </w:r>
      <w:r>
        <w:t>    </w:t>
      </w:r>
      <w:r>
        <w:t>如上所述的综合利用蛇纹石的方法，其中，将酸浸过滤出来的完成液经双氧水氧化后，加入氨水，在</w:t>
      </w:r>
      <w:r>
        <w:t>pH</w:t>
      </w:r>
      <w:r>
        <w:t>值为</w:t>
      </w:r>
      <w:r>
        <w:t>6.8-10</w:t>
      </w:r>
      <w:r>
        <w:t>时，将镍富集起来，以便于进一步提取蛇纹石中的镍。</w:t>
      </w:r>
    </w:p>
    <w:p w:rsidR="003507AD" w:rsidRDefault="003507AD" w:rsidP="003507AD">
      <w:pPr>
        <w:spacing w:line="300" w:lineRule="auto"/>
        <w:rPr>
          <w:rFonts w:ascii="宋体" w:hAnsi="宋体" w:cs="宋体"/>
          <w:b/>
          <w:color w:val="000000"/>
          <w:sz w:val="22"/>
          <w:vertAlign w:val="subscript"/>
        </w:rPr>
      </w:pPr>
      <w:r>
        <w:rPr>
          <w:b/>
          <w:bCs/>
        </w:rPr>
        <w:t>[0021]</w:t>
      </w:r>
      <w:r>
        <w:t>    </w:t>
      </w:r>
      <w:r>
        <w:t>如上所述的综合利用蛇纹石的方法，其中，如果酸浸液是采用硫酸配制的，将精制除杂后的纯硫酸镁液，按溶液中氧化镁的含量，用</w:t>
      </w:r>
      <w:r>
        <w:t>45-90g/mol</w:t>
      </w:r>
      <w:r>
        <w:t>碳酸氢铵和</w:t>
      </w:r>
      <w:r>
        <w:t>100-200g/mol</w:t>
      </w:r>
      <w:r>
        <w:t>氨水或用与硫酸镁反应相应量的碳酸钠和氢氧化钠在</w:t>
      </w:r>
      <w:r>
        <w:t>60</w:t>
      </w:r>
      <w:r>
        <w:rPr>
          <w:rFonts w:ascii="宋体" w:eastAsia="宋体" w:hAnsi="宋体" w:cs="宋体" w:hint="eastAsia"/>
        </w:rPr>
        <w:t>℃</w:t>
      </w:r>
      <w:r>
        <w:t>～</w:t>
      </w:r>
      <w:r>
        <w:t>90</w:t>
      </w:r>
      <w:r>
        <w:rPr>
          <w:rFonts w:ascii="宋体" w:eastAsia="宋体" w:hAnsi="宋体" w:cs="宋体" w:hint="eastAsia"/>
        </w:rPr>
        <w:t>℃</w:t>
      </w:r>
      <w:r>
        <w:t>下搅拌生成碳酸镁，经沉淀后洗净其中的硫酸根离子，在</w:t>
      </w:r>
      <w:r>
        <w:t>100</w:t>
      </w:r>
      <w:r>
        <w:rPr>
          <w:rFonts w:ascii="宋体" w:eastAsia="宋体" w:hAnsi="宋体" w:cs="宋体" w:hint="eastAsia"/>
        </w:rPr>
        <w:t>℃</w:t>
      </w:r>
      <w:r>
        <w:t>～</w:t>
      </w:r>
      <w:r>
        <w:t>160</w:t>
      </w:r>
      <w:r>
        <w:rPr>
          <w:rFonts w:ascii="宋体" w:eastAsia="宋体" w:hAnsi="宋体" w:cs="宋体" w:hint="eastAsia"/>
        </w:rPr>
        <w:t>℃</w:t>
      </w:r>
      <w:r>
        <w:t>下烘干</w:t>
      </w:r>
      <w:r>
        <w:t>20</w:t>
      </w:r>
      <w:r>
        <w:t>小时以上，得到高纯碱式碳酸镁；再经</w:t>
      </w:r>
      <w:r>
        <w:t>900</w:t>
      </w:r>
      <w:r>
        <w:rPr>
          <w:rFonts w:ascii="宋体" w:eastAsia="宋体" w:hAnsi="宋体" w:cs="宋体" w:hint="eastAsia"/>
        </w:rPr>
        <w:t>℃</w:t>
      </w:r>
      <w:r>
        <w:t>～</w:t>
      </w:r>
      <w:r>
        <w:t>1000</w:t>
      </w:r>
      <w:r>
        <w:rPr>
          <w:rFonts w:ascii="宋体" w:eastAsia="宋体" w:hAnsi="宋体" w:cs="宋体" w:hint="eastAsia"/>
        </w:rPr>
        <w:t>℃</w:t>
      </w:r>
      <w:r>
        <w:t>高温煅烧，得到高纯氧化镁，其过滤后的反应液蒸发后，得到含镁的硫酸铵和高纯的硫酸钠。</w:t>
      </w:r>
    </w:p>
    <w:p w:rsidR="003507AD" w:rsidRDefault="003507AD" w:rsidP="003507AD">
      <w:pPr>
        <w:spacing w:line="300" w:lineRule="auto"/>
        <w:rPr>
          <w:rFonts w:ascii="宋体" w:hAnsi="宋体" w:cs="宋体"/>
          <w:b/>
          <w:color w:val="000000"/>
          <w:sz w:val="22"/>
          <w:vertAlign w:val="subscript"/>
        </w:rPr>
      </w:pPr>
      <w:r>
        <w:rPr>
          <w:b/>
          <w:bCs/>
        </w:rPr>
        <w:lastRenderedPageBreak/>
        <w:t>[0022]</w:t>
      </w:r>
      <w:r>
        <w:t>    </w:t>
      </w:r>
      <w:r>
        <w:t>本发明所提供的方法使蛇纹石中的各有效成份均得到充分的综合利用，加工过程中固体物全部取用；液体只有产品完成时的洗液，通过简单的处理就可进行排放；有害气体完全得到有效控制。</w:t>
      </w:r>
      <w:r>
        <w:t>1</w:t>
      </w:r>
      <w:r>
        <w:t>吨蛇纹石原矿粉在这样的综合利用过程中，可以得到含铬、镍的富铁矿渣约</w:t>
      </w:r>
      <w:r>
        <w:t>30kg</w:t>
      </w:r>
      <w:r>
        <w:t>、高纯氧化镁</w:t>
      </w:r>
      <w:r>
        <w:t>330</w:t>
      </w:r>
      <w:r>
        <w:t>～</w:t>
      </w:r>
      <w:r>
        <w:t>400kg</w:t>
      </w:r>
      <w:r>
        <w:t>、高纯白炭黑约</w:t>
      </w:r>
      <w:r>
        <w:t>300kg</w:t>
      </w:r>
      <w:r>
        <w:t>、含镁硫酸铵约</w:t>
      </w:r>
      <w:r>
        <w:t>1300kg(</w:t>
      </w:r>
      <w:r>
        <w:t>或硫酸钠</w:t>
      </w:r>
      <w:r>
        <w:t>1300kg)</w:t>
      </w:r>
      <w:r>
        <w:t>、硫化镍约</w:t>
      </w:r>
      <w:r>
        <w:t>2kg</w:t>
      </w:r>
      <w:r>
        <w:t>和约</w:t>
      </w:r>
      <w:r>
        <w:t>40kg</w:t>
      </w:r>
      <w:r>
        <w:t>的工业染料原料。</w:t>
      </w:r>
    </w:p>
    <w:p w:rsidR="002539B0" w:rsidRPr="003507AD" w:rsidRDefault="002539B0"/>
    <w:sectPr w:rsidR="002539B0" w:rsidRPr="003507AD" w:rsidSect="0063731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090" w:rsidRDefault="005A6090" w:rsidP="002539B0">
      <w:r>
        <w:separator/>
      </w:r>
    </w:p>
  </w:endnote>
  <w:endnote w:type="continuationSeparator" w:id="1">
    <w:p w:rsidR="005A6090" w:rsidRDefault="005A6090"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AD" w:rsidRDefault="003507A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AD" w:rsidRDefault="003507A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AD" w:rsidRDefault="003507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090" w:rsidRDefault="005A6090" w:rsidP="002539B0">
      <w:r>
        <w:separator/>
      </w:r>
    </w:p>
  </w:footnote>
  <w:footnote w:type="continuationSeparator" w:id="1">
    <w:p w:rsidR="005A6090" w:rsidRDefault="005A6090" w:rsidP="00253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AD" w:rsidRDefault="003507A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AD" w:rsidRDefault="003507AD" w:rsidP="003507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AD" w:rsidRDefault="003507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2539B0"/>
    <w:rsid w:val="003507AD"/>
    <w:rsid w:val="005A6090"/>
    <w:rsid w:val="0063731A"/>
    <w:rsid w:val="00C71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Sky123.Org</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2015-10-09T12:51:00Z</dcterms:created>
  <dcterms:modified xsi:type="dcterms:W3CDTF">2015-10-10T07:34:00Z</dcterms:modified>
</cp:coreProperties>
</file>