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B6" w:rsidRDefault="00357356" w:rsidP="00357356">
      <w:pPr>
        <w:jc w:val="center"/>
        <w:rPr>
          <w:sz w:val="24"/>
          <w:szCs w:val="24"/>
        </w:rPr>
      </w:pPr>
      <w:r w:rsidRPr="00357356">
        <w:rPr>
          <w:rFonts w:hint="eastAsia"/>
          <w:sz w:val="24"/>
          <w:szCs w:val="24"/>
        </w:rPr>
        <w:t>具体实施方式</w:t>
      </w:r>
    </w:p>
    <w:p w:rsidR="00357356" w:rsidRPr="00357356" w:rsidRDefault="00357356" w:rsidP="00357356">
      <w:pPr>
        <w:rPr>
          <w:sz w:val="24"/>
          <w:szCs w:val="24"/>
        </w:rPr>
      </w:pP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50"/>
          <w:vertAlign w:val="subscript"/>
        </w:rPr>
      </w:pPr>
      <w:r>
        <w:rPr>
          <w:b/>
          <w:bCs/>
        </w:rPr>
        <w:t>[0017]</w:t>
      </w:r>
      <w:r>
        <w:t>    </w:t>
      </w:r>
      <w:r>
        <w:t>下面结合具体实施例对本发明作进一步的详细说明。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[0018]</w:t>
      </w:r>
      <w:r>
        <w:t>    </w:t>
      </w:r>
      <w:r>
        <w:t>实施例</w:t>
      </w:r>
      <w:r>
        <w:t>1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[0019]</w:t>
      </w:r>
      <w:r>
        <w:t>    </w:t>
      </w:r>
      <w:r>
        <w:t>一种加叶腊石的包口镁碳砖，由下述重量配比的原料制备而成：粒径</w:t>
      </w:r>
      <w:r>
        <w:t>3-5mm</w:t>
      </w:r>
      <w:r>
        <w:t>的废旧镁碳砖颗粒</w:t>
      </w:r>
      <w:r>
        <w:t>30%</w:t>
      </w:r>
      <w:r>
        <w:t>，粒径</w:t>
      </w:r>
      <w:r>
        <w:t>1-3mm</w:t>
      </w:r>
      <w:r>
        <w:t>的废旧镁碳砖颗粒</w:t>
      </w:r>
      <w:r>
        <w:t>10%</w:t>
      </w:r>
      <w:r>
        <w:t>，粒径小于</w:t>
      </w:r>
      <w:r>
        <w:t>1mm</w:t>
      </w:r>
      <w:r>
        <w:t>的废旧镁碳砖颗粒</w:t>
      </w:r>
      <w:r>
        <w:t>15%</w:t>
      </w:r>
      <w:r>
        <w:t>，粒径</w:t>
      </w:r>
      <w:r>
        <w:t>1-3mm</w:t>
      </w:r>
      <w:r>
        <w:t>的叶腊石颗粒</w:t>
      </w:r>
      <w:r>
        <w:t>15%</w:t>
      </w:r>
      <w:r>
        <w:t>，碳化硅粉</w:t>
      </w:r>
      <w:r>
        <w:t>4%</w:t>
      </w:r>
      <w:r>
        <w:t>，废旧镁碳砖粉</w:t>
      </w:r>
      <w:r>
        <w:t>22.5%</w:t>
      </w:r>
      <w:r>
        <w:t>，树脂</w:t>
      </w:r>
      <w:r>
        <w:t>3.5%</w:t>
      </w:r>
      <w:r>
        <w:t>。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[0020]</w:t>
      </w:r>
      <w:r>
        <w:t>    </w:t>
      </w:r>
      <w:r>
        <w:t>如上所述的加叶腊石的包口镁碳砖的其制备方法，制备步骤如下：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[0021]</w:t>
      </w:r>
      <w:r>
        <w:t>    </w:t>
      </w:r>
      <w:r>
        <w:t>（</w:t>
      </w:r>
      <w:r>
        <w:t>1</w:t>
      </w:r>
      <w:r>
        <w:t>）原料分拣除渣</w:t>
      </w:r>
      <w:r>
        <w:t>: </w:t>
      </w:r>
      <w:r>
        <w:t>将废旧镁碳砖分类拣选，先逐一去除其表面粘有的灰尘、泥土和夹杂物，再去除渣层和变质层，进行水化处理；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[0022]</w:t>
      </w:r>
      <w:r>
        <w:t>    </w:t>
      </w:r>
      <w:r>
        <w:t>（</w:t>
      </w:r>
      <w:r>
        <w:t>2</w:t>
      </w:r>
      <w:r>
        <w:t>）破粉碎和筛分粒级：用破碎机对废旧镁碳砖进行若干次破粉碎，并进行磁选、水化处理和干燥处理，再经双层震动筛筛分成粒径小于</w:t>
      </w:r>
      <w:r>
        <w:t>1mm</w:t>
      </w:r>
      <w:r>
        <w:t>、粒径</w:t>
      </w:r>
      <w:r>
        <w:t>1-3mm</w:t>
      </w:r>
      <w:r>
        <w:t>、粒径</w:t>
      </w:r>
      <w:r>
        <w:t>3-5mm</w:t>
      </w:r>
      <w:r>
        <w:t>三种直径的废旧镁碳砖颗粒及粉末状的废旧镁碳砖粉，进行拣选；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[0023]</w:t>
      </w:r>
      <w:r>
        <w:t>    </w:t>
      </w:r>
      <w:r>
        <w:t>（</w:t>
      </w:r>
      <w:r>
        <w:t>3</w:t>
      </w:r>
      <w:r>
        <w:t>）配料并搅拌：按配比拣选原料，进行调配成砖料，并进行搅拌；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[0024]</w:t>
      </w:r>
      <w:r>
        <w:t>    </w:t>
      </w:r>
      <w:r>
        <w:t>（</w:t>
      </w:r>
      <w:r>
        <w:t>4</w:t>
      </w:r>
      <w:r>
        <w:t>）压力机压制成型：用压力机将搅拌后的砖料压制成型，形成砖体；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[0025]</w:t>
      </w:r>
      <w:r>
        <w:t>    </w:t>
      </w:r>
      <w:r>
        <w:t>（</w:t>
      </w:r>
      <w:r>
        <w:t>5</w:t>
      </w:r>
      <w:r>
        <w:t>）干燥和热处理：对压制成型后的砖体进行干燥，并在</w:t>
      </w:r>
      <w:r>
        <w:t>180</w:t>
      </w:r>
      <w:r>
        <w:rPr>
          <w:rFonts w:ascii="宋体" w:eastAsia="宋体" w:hAnsi="宋体" w:cs="宋体" w:hint="eastAsia"/>
        </w:rPr>
        <w:t>℃</w:t>
      </w:r>
      <w:r>
        <w:t>的温度下进行热处理。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[0026]</w:t>
      </w:r>
      <w:r>
        <w:t>    </w:t>
      </w:r>
      <w:r>
        <w:t>实施例</w:t>
      </w:r>
      <w:r>
        <w:t>2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[0027]</w:t>
      </w:r>
      <w:r>
        <w:t>    </w:t>
      </w:r>
      <w:r>
        <w:t>一种加叶腊石的包口镁碳砖，由下述重量配比的原料制备而成：粒径</w:t>
      </w:r>
      <w:r>
        <w:t>3-5mm</w:t>
      </w:r>
      <w:r>
        <w:t>的废旧镁碳砖颗粒</w:t>
      </w:r>
      <w:r>
        <w:t>15%</w:t>
      </w:r>
      <w:r>
        <w:t>，粒径</w:t>
      </w:r>
      <w:r>
        <w:t>1-3mm</w:t>
      </w:r>
      <w:r>
        <w:t>的废旧镁碳砖颗粒</w:t>
      </w:r>
      <w:r>
        <w:t>30%</w:t>
      </w:r>
      <w:r>
        <w:t>，粒径小于</w:t>
      </w:r>
      <w:r>
        <w:t>1mm</w:t>
      </w:r>
      <w:r>
        <w:t>的废旧镁碳砖颗粒</w:t>
      </w:r>
      <w:r>
        <w:t>25%</w:t>
      </w:r>
      <w:r>
        <w:t>，粒径</w:t>
      </w:r>
      <w:r>
        <w:t>1-3mm</w:t>
      </w:r>
      <w:r>
        <w:t>的叶腊石颗粒</w:t>
      </w:r>
      <w:r>
        <w:t>10%</w:t>
      </w:r>
      <w:r>
        <w:t>，硅粉</w:t>
      </w:r>
      <w:r>
        <w:t>3%</w:t>
      </w:r>
      <w:r>
        <w:t>，废旧镁碳砖粉</w:t>
      </w:r>
      <w:r>
        <w:t>12.5%</w:t>
      </w:r>
      <w:r>
        <w:t>，树脂</w:t>
      </w:r>
      <w:r>
        <w:t>4.5%</w:t>
      </w:r>
      <w:r>
        <w:t>。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[0028]</w:t>
      </w:r>
      <w:r>
        <w:t>    </w:t>
      </w:r>
      <w:r>
        <w:t>如上所述的加叶腊石的包口镁碳砖的其制备方法，制备步骤如下：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[0029]</w:t>
      </w:r>
      <w:r>
        <w:t>    </w:t>
      </w:r>
      <w:r>
        <w:t>（</w:t>
      </w:r>
      <w:r>
        <w:t>1</w:t>
      </w:r>
      <w:r>
        <w:t>）原料分拣除渣</w:t>
      </w:r>
      <w:r>
        <w:t>: </w:t>
      </w:r>
      <w:r>
        <w:t>将废旧镁碳砖分类拣选，先逐一去除其表面粘有的灰尘、泥土和夹杂物，再去除渣层和变质层，进行水化处理；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[0030]</w:t>
      </w:r>
      <w:r>
        <w:t>    </w:t>
      </w:r>
      <w:r>
        <w:t>（</w:t>
      </w:r>
      <w:r>
        <w:t>2</w:t>
      </w:r>
      <w:r>
        <w:t>）破粉碎和筛分粒级：用破碎机对废旧镁碳砖进行若干次破粉碎，并进行磁选、水化处理和干燥处理，再经双层震动筛筛分成粒径小于</w:t>
      </w:r>
      <w:r>
        <w:t>1mm</w:t>
      </w:r>
      <w:r>
        <w:t>、粒径</w:t>
      </w:r>
      <w:r>
        <w:t>1-3mm</w:t>
      </w:r>
      <w:r>
        <w:t>、粒径</w:t>
      </w:r>
      <w:r>
        <w:t>3-5mm</w:t>
      </w:r>
      <w:r>
        <w:t>三种直径的废旧镁碳砖颗粒及粉末状的废旧镁碳砖粉，进行拣选；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[0031]</w:t>
      </w:r>
      <w:r>
        <w:t>    </w:t>
      </w:r>
      <w:r>
        <w:t>（</w:t>
      </w:r>
      <w:r>
        <w:t>3</w:t>
      </w:r>
      <w:r>
        <w:t>）配料并搅拌：按配比拣选原料，进行调配成砖料，并进行搅拌；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[0032]</w:t>
      </w:r>
      <w:r>
        <w:t>    </w:t>
      </w:r>
      <w:r>
        <w:t>（</w:t>
      </w:r>
      <w:r>
        <w:t>4</w:t>
      </w:r>
      <w:r>
        <w:t>）压力机压制成型：用压力机将搅拌后的砖料压制成型，形成砖体；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[0033]</w:t>
      </w:r>
      <w:r>
        <w:t>    </w:t>
      </w:r>
      <w:r>
        <w:t>（</w:t>
      </w:r>
      <w:r>
        <w:t>5</w:t>
      </w:r>
      <w:r>
        <w:t>）干燥和热处理：对压制成型后的砖体进行干燥，并在</w:t>
      </w:r>
      <w:r>
        <w:t>200</w:t>
      </w:r>
      <w:r>
        <w:rPr>
          <w:rFonts w:ascii="宋体" w:eastAsia="宋体" w:hAnsi="宋体" w:cs="宋体" w:hint="eastAsia"/>
        </w:rPr>
        <w:t>℃</w:t>
      </w:r>
      <w:r>
        <w:t>的温度下进行热处理。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[0034]</w:t>
      </w:r>
      <w:r>
        <w:t>    </w:t>
      </w:r>
      <w:r>
        <w:t>实施例</w:t>
      </w:r>
      <w:r>
        <w:t>3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[0035]</w:t>
      </w:r>
      <w:r>
        <w:t>    </w:t>
      </w:r>
      <w:r>
        <w:t>一种加叶腊石的包口镁碳砖，由下述重量配比的原料制备而成：粒径</w:t>
      </w:r>
      <w:r>
        <w:t>3-5mm</w:t>
      </w:r>
      <w:r>
        <w:t>的废旧镁碳砖颗粒</w:t>
      </w:r>
      <w:r>
        <w:t>30%</w:t>
      </w:r>
      <w:r>
        <w:t>，粒径</w:t>
      </w:r>
      <w:r>
        <w:t>1-3mm</w:t>
      </w:r>
      <w:r>
        <w:t>的废旧镁碳砖颗粒</w:t>
      </w:r>
      <w:r>
        <w:t>15%</w:t>
      </w:r>
      <w:r>
        <w:t>，粒径小于</w:t>
      </w:r>
      <w:r>
        <w:t>1mm</w:t>
      </w:r>
      <w:r>
        <w:t>的废旧镁碳砖颗粒</w:t>
      </w:r>
      <w:r>
        <w:t>25%</w:t>
      </w:r>
      <w:r>
        <w:t>，粒径</w:t>
      </w:r>
      <w:r>
        <w:t>1-3mm</w:t>
      </w:r>
      <w:r>
        <w:t>的叶腊石颗粒</w:t>
      </w:r>
      <w:r>
        <w:t>20%</w:t>
      </w:r>
      <w:r>
        <w:t>，碳化硅粉</w:t>
      </w:r>
      <w:r>
        <w:t>1%</w:t>
      </w:r>
      <w:r>
        <w:t>，废旧镁碳砖粉</w:t>
      </w:r>
      <w:r>
        <w:t>5%</w:t>
      </w:r>
      <w:r>
        <w:t>，树脂</w:t>
      </w:r>
      <w:r>
        <w:t>4%</w:t>
      </w:r>
      <w:r>
        <w:t>。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[0036]</w:t>
      </w:r>
      <w:r>
        <w:t>    </w:t>
      </w:r>
      <w:r>
        <w:t>如上所述的加叶腊石的包口镁碳砖的其制备方法，制备步骤如下：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lastRenderedPageBreak/>
        <w:t>[0037]</w:t>
      </w:r>
      <w:r>
        <w:t>    </w:t>
      </w:r>
      <w:r>
        <w:t>（</w:t>
      </w:r>
      <w:r>
        <w:t>1</w:t>
      </w:r>
      <w:r>
        <w:t>）原料分拣除渣</w:t>
      </w:r>
      <w:r>
        <w:t>: </w:t>
      </w:r>
      <w:r>
        <w:t>将废旧镁碳砖分类拣选，先逐一去除其表面粘有的灰尘、泥土和夹杂物，再去除渣层和变质层，进行水化处理；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[0038]</w:t>
      </w:r>
      <w:r>
        <w:t>    </w:t>
      </w:r>
      <w:r>
        <w:t>（</w:t>
      </w:r>
      <w:r>
        <w:t>2</w:t>
      </w:r>
      <w:r>
        <w:t>）破粉碎和筛分粒级：用破碎机对废旧镁碳砖进行若干次破粉碎，并进行磁选、水化处理和干燥处理，再经双层震动筛筛分成粒径小于</w:t>
      </w:r>
      <w:r>
        <w:t>1mm</w:t>
      </w:r>
      <w:r>
        <w:t>、粒径</w:t>
      </w:r>
      <w:r>
        <w:t>1-3mm</w:t>
      </w:r>
      <w:r>
        <w:t>、粒径</w:t>
      </w:r>
      <w:r>
        <w:t>3-5mm</w:t>
      </w:r>
      <w:r>
        <w:t>三种直径的废旧镁碳砖颗粒及粉末状的废旧镁碳砖粉，进行拣选；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[0039]</w:t>
      </w:r>
      <w:r>
        <w:t>    </w:t>
      </w:r>
      <w:r>
        <w:t>（</w:t>
      </w:r>
      <w:r>
        <w:t>3</w:t>
      </w:r>
      <w:r>
        <w:t>）配料并搅拌：按配比拣选原料，进行调配成砖料，并进行搅拌；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[0040]</w:t>
      </w:r>
      <w:r>
        <w:t>    </w:t>
      </w:r>
      <w:r>
        <w:t>（</w:t>
      </w:r>
      <w:r>
        <w:t>4</w:t>
      </w:r>
      <w:r>
        <w:t>）压力机压制成型：用压力机将搅拌后的砖料压制成型，形成砖体；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[0041]</w:t>
      </w:r>
      <w:r>
        <w:t>    </w:t>
      </w:r>
      <w:r>
        <w:t>（</w:t>
      </w:r>
      <w:r>
        <w:t>5</w:t>
      </w:r>
      <w:r>
        <w:t>）干燥和热处理：对压制成型后的砖体进行干燥，并在</w:t>
      </w:r>
      <w:r>
        <w:t>160</w:t>
      </w:r>
      <w:r>
        <w:rPr>
          <w:rFonts w:ascii="宋体" w:eastAsia="宋体" w:hAnsi="宋体" w:cs="宋体" w:hint="eastAsia"/>
        </w:rPr>
        <w:t>℃</w:t>
      </w:r>
      <w:r>
        <w:t>的温度下进行热处理。</w:t>
      </w:r>
    </w:p>
    <w:p w:rsidR="00FD6EDC" w:rsidRDefault="00FD6EDC" w:rsidP="00FD6EDC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[0042]</w:t>
      </w:r>
      <w:r>
        <w:t>    </w:t>
      </w:r>
      <w:r>
        <w:t>以上实施例仅为说明本发明的技术思想，不能以此限定本发明的保护范围，凡是按照本发明提出的技术思想，在技术方案基础上所做的任何改动，均落入本发明的保护范围之内。</w:t>
      </w:r>
    </w:p>
    <w:p w:rsidR="00357356" w:rsidRDefault="00357356" w:rsidP="00FD6EDC"/>
    <w:sectPr w:rsidR="00357356" w:rsidSect="00D1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D4" w:rsidRDefault="00B724D4" w:rsidP="00357356">
      <w:r>
        <w:separator/>
      </w:r>
    </w:p>
  </w:endnote>
  <w:endnote w:type="continuationSeparator" w:id="1">
    <w:p w:rsidR="00B724D4" w:rsidRDefault="00B724D4" w:rsidP="00357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D4" w:rsidRDefault="00B724D4" w:rsidP="00357356">
      <w:r>
        <w:separator/>
      </w:r>
    </w:p>
  </w:footnote>
  <w:footnote w:type="continuationSeparator" w:id="1">
    <w:p w:rsidR="00B724D4" w:rsidRDefault="00B724D4" w:rsidP="003573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356"/>
    <w:rsid w:val="00014211"/>
    <w:rsid w:val="00357356"/>
    <w:rsid w:val="00B724D4"/>
    <w:rsid w:val="00D17FB6"/>
    <w:rsid w:val="00FD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7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73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7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73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Company>Sky123.Org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2015-10-09T12:52:00Z</dcterms:created>
  <dcterms:modified xsi:type="dcterms:W3CDTF">2015-10-09T13:21:00Z</dcterms:modified>
</cp:coreProperties>
</file>