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4E" w:rsidRPr="008A454E" w:rsidRDefault="008A454E" w:rsidP="008A454E">
      <w:pPr>
        <w:jc w:val="center"/>
        <w:rPr>
          <w:rFonts w:hint="eastAsia"/>
          <w:b/>
        </w:rPr>
      </w:pPr>
      <w:r w:rsidRPr="008A454E">
        <w:rPr>
          <w:rFonts w:hint="eastAsia"/>
          <w:b/>
        </w:rPr>
        <w:t>权利要求书</w:t>
      </w:r>
    </w:p>
    <w:p w:rsidR="008A454E" w:rsidRDefault="008A454E" w:rsidP="008A454E"/>
    <w:p w:rsidR="008A454E" w:rsidRDefault="008A454E" w:rsidP="008A454E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一种免烘烤镁质振动料制备方法，其特征在于依次包括以下步骤：</w:t>
      </w:r>
      <w:r>
        <w:rPr>
          <w:rFonts w:hint="eastAsia"/>
        </w:rPr>
        <w:t xml:space="preserve"> </w:t>
      </w:r>
    </w:p>
    <w:p w:rsidR="008A454E" w:rsidRDefault="008A454E" w:rsidP="008A454E">
      <w:r>
        <w:t xml:space="preserve"> </w:t>
      </w:r>
    </w:p>
    <w:p w:rsidR="008A454E" w:rsidRDefault="008A454E" w:rsidP="008A454E">
      <w:pPr>
        <w:rPr>
          <w:rFonts w:hint="eastAsia"/>
        </w:rPr>
      </w:pPr>
      <w:r>
        <w:rPr>
          <w:rFonts w:hint="eastAsia"/>
        </w:rPr>
        <w:t xml:space="preserve">        a)</w:t>
      </w:r>
      <w:r>
        <w:rPr>
          <w:rFonts w:hint="eastAsia"/>
        </w:rPr>
        <w:t>将块状镁砂用颚式破碎机破碎成大颗粒；</w:t>
      </w:r>
      <w:r>
        <w:rPr>
          <w:rFonts w:hint="eastAsia"/>
        </w:rPr>
        <w:t xml:space="preserve"> </w:t>
      </w:r>
    </w:p>
    <w:p w:rsidR="008A454E" w:rsidRDefault="008A454E" w:rsidP="008A454E">
      <w:r>
        <w:t xml:space="preserve"> </w:t>
      </w:r>
    </w:p>
    <w:p w:rsidR="008A454E" w:rsidRDefault="008A454E" w:rsidP="008A454E">
      <w:pPr>
        <w:rPr>
          <w:rFonts w:hint="eastAsia"/>
        </w:rPr>
      </w:pPr>
      <w:r>
        <w:rPr>
          <w:rFonts w:hint="eastAsia"/>
        </w:rPr>
        <w:t xml:space="preserve">        b)</w:t>
      </w:r>
      <w:r>
        <w:rPr>
          <w:rFonts w:hint="eastAsia"/>
        </w:rPr>
        <w:t>用辊式破碎机将大颗粒粉碎成粒径为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2mm</w:t>
      </w:r>
      <w:r>
        <w:rPr>
          <w:rFonts w:hint="eastAsia"/>
        </w:rPr>
        <w:t>的小颗粒；</w:t>
      </w:r>
      <w:r>
        <w:rPr>
          <w:rFonts w:hint="eastAsia"/>
        </w:rPr>
        <w:t xml:space="preserve"> </w:t>
      </w:r>
    </w:p>
    <w:p w:rsidR="008A454E" w:rsidRDefault="008A454E" w:rsidP="008A454E">
      <w:r>
        <w:t xml:space="preserve"> </w:t>
      </w:r>
    </w:p>
    <w:p w:rsidR="008A454E" w:rsidRDefault="008A454E" w:rsidP="008A454E">
      <w:pPr>
        <w:rPr>
          <w:rFonts w:hint="eastAsia"/>
        </w:rPr>
      </w:pPr>
      <w:r>
        <w:rPr>
          <w:rFonts w:hint="eastAsia"/>
        </w:rPr>
        <w:t xml:space="preserve">        c)</w:t>
      </w:r>
      <w:r>
        <w:rPr>
          <w:rFonts w:hint="eastAsia"/>
        </w:rPr>
        <w:t>将小颗粒按粒径不同进行筛分，粒径为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2mm</w:t>
      </w:r>
      <w:r>
        <w:rPr>
          <w:rFonts w:hint="eastAsia"/>
        </w:rPr>
        <w:t>的小颗粒为合格原料；</w:t>
      </w:r>
      <w:r>
        <w:rPr>
          <w:rFonts w:hint="eastAsia"/>
        </w:rPr>
        <w:t xml:space="preserve"> </w:t>
      </w:r>
    </w:p>
    <w:p w:rsidR="008A454E" w:rsidRDefault="008A454E" w:rsidP="008A454E">
      <w:r>
        <w:t xml:space="preserve"> </w:t>
      </w:r>
    </w:p>
    <w:p w:rsidR="008A454E" w:rsidRDefault="008A454E" w:rsidP="008A454E">
      <w:pPr>
        <w:rPr>
          <w:rFonts w:hint="eastAsia"/>
        </w:rPr>
      </w:pPr>
      <w:r>
        <w:rPr>
          <w:rFonts w:hint="eastAsia"/>
        </w:rPr>
        <w:t xml:space="preserve">        d)</w:t>
      </w:r>
      <w:r>
        <w:rPr>
          <w:rFonts w:hint="eastAsia"/>
        </w:rPr>
        <w:t>取粒径非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2mm</w:t>
      </w:r>
      <w:r>
        <w:rPr>
          <w:rFonts w:hint="eastAsia"/>
        </w:rPr>
        <w:t>的小颗粒进行回笼，用辊式破碎机将非合格原料进行粉</w:t>
      </w:r>
      <w:r>
        <w:rPr>
          <w:rFonts w:hint="eastAsia"/>
        </w:rPr>
        <w:t xml:space="preserve"> </w:t>
      </w:r>
      <w:r>
        <w:rPr>
          <w:rFonts w:hint="eastAsia"/>
        </w:rPr>
        <w:t>碎；</w:t>
      </w:r>
      <w:r>
        <w:rPr>
          <w:rFonts w:hint="eastAsia"/>
        </w:rPr>
        <w:t xml:space="preserve"> </w:t>
      </w:r>
    </w:p>
    <w:p w:rsidR="008A454E" w:rsidRDefault="008A454E" w:rsidP="008A454E">
      <w:r>
        <w:t xml:space="preserve"> </w:t>
      </w:r>
    </w:p>
    <w:p w:rsidR="008A454E" w:rsidRDefault="008A454E" w:rsidP="008A454E">
      <w:pPr>
        <w:rPr>
          <w:rFonts w:hint="eastAsia"/>
        </w:rPr>
      </w:pPr>
      <w:r>
        <w:rPr>
          <w:rFonts w:hint="eastAsia"/>
        </w:rPr>
        <w:t xml:space="preserve">        e)</w:t>
      </w:r>
      <w:r>
        <w:rPr>
          <w:rFonts w:hint="eastAsia"/>
        </w:rPr>
        <w:t>将小颗粒按粒径不同进行筛分，粒径为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2mm</w:t>
      </w:r>
      <w:r>
        <w:rPr>
          <w:rFonts w:hint="eastAsia"/>
        </w:rPr>
        <w:t>的小颗粒为合格原料；</w:t>
      </w:r>
      <w:r>
        <w:rPr>
          <w:rFonts w:hint="eastAsia"/>
        </w:rPr>
        <w:t xml:space="preserve"> </w:t>
      </w:r>
    </w:p>
    <w:p w:rsidR="008A454E" w:rsidRDefault="008A454E" w:rsidP="008A454E">
      <w:r>
        <w:t xml:space="preserve"> </w:t>
      </w:r>
    </w:p>
    <w:p w:rsidR="008A454E" w:rsidRDefault="008A454E" w:rsidP="008A454E">
      <w:pPr>
        <w:rPr>
          <w:rFonts w:hint="eastAsia"/>
        </w:rPr>
      </w:pPr>
      <w:r>
        <w:rPr>
          <w:rFonts w:hint="eastAsia"/>
        </w:rPr>
        <w:t xml:space="preserve">        f)</w:t>
      </w:r>
      <w:r>
        <w:rPr>
          <w:rFonts w:hint="eastAsia"/>
        </w:rPr>
        <w:t>重复步骤</w:t>
      </w:r>
      <w:r>
        <w:rPr>
          <w:rFonts w:hint="eastAsia"/>
        </w:rPr>
        <w:t>d)</w:t>
      </w:r>
      <w:r>
        <w:rPr>
          <w:rFonts w:hint="eastAsia"/>
        </w:rPr>
        <w:t>和</w:t>
      </w:r>
      <w:r>
        <w:rPr>
          <w:rFonts w:hint="eastAsia"/>
        </w:rPr>
        <w:t>e)</w:t>
      </w:r>
      <w:r>
        <w:rPr>
          <w:rFonts w:hint="eastAsia"/>
        </w:rPr>
        <w:t>，直至所有粒径均为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2mm</w:t>
      </w:r>
      <w:r>
        <w:rPr>
          <w:rFonts w:hint="eastAsia"/>
        </w:rPr>
        <w:t>为止；</w:t>
      </w:r>
      <w:r>
        <w:rPr>
          <w:rFonts w:hint="eastAsia"/>
        </w:rPr>
        <w:t xml:space="preserve"> </w:t>
      </w:r>
    </w:p>
    <w:p w:rsidR="008A454E" w:rsidRDefault="008A454E" w:rsidP="008A454E">
      <w:r>
        <w:t xml:space="preserve"> </w:t>
      </w:r>
    </w:p>
    <w:p w:rsidR="008A454E" w:rsidRDefault="008A454E" w:rsidP="008A454E">
      <w:pPr>
        <w:rPr>
          <w:rFonts w:hint="eastAsia"/>
        </w:rPr>
      </w:pPr>
      <w:r>
        <w:rPr>
          <w:rFonts w:hint="eastAsia"/>
        </w:rPr>
        <w:t xml:space="preserve">        g)</w:t>
      </w:r>
      <w:r>
        <w:rPr>
          <w:rFonts w:hint="eastAsia"/>
        </w:rPr>
        <w:t>称取配料进行复合型结合剂预混合，配料按质量百分比为：无水葡萄糖：</w:t>
      </w:r>
      <w:r>
        <w:rPr>
          <w:rFonts w:hint="eastAsia"/>
        </w:rPr>
        <w:t xml:space="preserve"> 86.35wt</w:t>
      </w:r>
      <w:r>
        <w:rPr>
          <w:rFonts w:hint="eastAsia"/>
        </w:rPr>
        <w:t>％；硼砂：</w:t>
      </w:r>
      <w:r>
        <w:rPr>
          <w:rFonts w:hint="eastAsia"/>
        </w:rPr>
        <w:t>4.55wt</w:t>
      </w:r>
      <w:r>
        <w:rPr>
          <w:rFonts w:hint="eastAsia"/>
        </w:rPr>
        <w:t>％；托品：</w:t>
      </w:r>
      <w:r>
        <w:rPr>
          <w:rFonts w:hint="eastAsia"/>
        </w:rPr>
        <w:t>4.55wt</w:t>
      </w:r>
      <w:r>
        <w:rPr>
          <w:rFonts w:hint="eastAsia"/>
        </w:rPr>
        <w:t>％；工业盐：</w:t>
      </w:r>
      <w:r>
        <w:rPr>
          <w:rFonts w:hint="eastAsia"/>
        </w:rPr>
        <w:t>4.55wt</w:t>
      </w:r>
      <w:r>
        <w:rPr>
          <w:rFonts w:hint="eastAsia"/>
        </w:rPr>
        <w:t>％；将上述配</w:t>
      </w:r>
      <w:r>
        <w:rPr>
          <w:rFonts w:hint="eastAsia"/>
        </w:rPr>
        <w:t xml:space="preserve"> </w:t>
      </w:r>
      <w:r>
        <w:rPr>
          <w:rFonts w:hint="eastAsia"/>
        </w:rPr>
        <w:t>料倒入强制搅拌机搅拌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60</w:t>
      </w:r>
      <w:r>
        <w:rPr>
          <w:rFonts w:hint="eastAsia"/>
        </w:rPr>
        <w:t>分钟进行预混合，预混合后取</w:t>
      </w:r>
      <w:r>
        <w:rPr>
          <w:rFonts w:hint="eastAsia"/>
        </w:rPr>
        <w:t>5wt</w:t>
      </w:r>
      <w:r>
        <w:rPr>
          <w:rFonts w:hint="eastAsia"/>
        </w:rPr>
        <w:t>％输送至混合</w:t>
      </w:r>
      <w:r>
        <w:rPr>
          <w:rFonts w:hint="eastAsia"/>
        </w:rPr>
        <w:t xml:space="preserve"> </w:t>
      </w:r>
      <w:r>
        <w:rPr>
          <w:rFonts w:hint="eastAsia"/>
        </w:rPr>
        <w:t>系统；</w:t>
      </w:r>
      <w:r>
        <w:rPr>
          <w:rFonts w:hint="eastAsia"/>
        </w:rPr>
        <w:t xml:space="preserve"> </w:t>
      </w:r>
    </w:p>
    <w:p w:rsidR="008A454E" w:rsidRDefault="008A454E" w:rsidP="008A454E">
      <w:r>
        <w:t xml:space="preserve"> </w:t>
      </w:r>
    </w:p>
    <w:p w:rsidR="008A454E" w:rsidRDefault="008A454E" w:rsidP="008A454E">
      <w:pPr>
        <w:rPr>
          <w:rFonts w:hint="eastAsia"/>
        </w:rPr>
      </w:pPr>
      <w:r>
        <w:rPr>
          <w:rFonts w:hint="eastAsia"/>
        </w:rPr>
        <w:t xml:space="preserve">        h)</w:t>
      </w:r>
      <w:r>
        <w:rPr>
          <w:rFonts w:hint="eastAsia"/>
        </w:rPr>
        <w:t>称取</w:t>
      </w:r>
      <w:r>
        <w:rPr>
          <w:rFonts w:hint="eastAsia"/>
        </w:rPr>
        <w:t>0.5wt</w:t>
      </w:r>
      <w:r>
        <w:rPr>
          <w:rFonts w:hint="eastAsia"/>
        </w:rPr>
        <w:t>％促凝剂输送至混合系统；</w:t>
      </w:r>
      <w:r>
        <w:rPr>
          <w:rFonts w:hint="eastAsia"/>
        </w:rPr>
        <w:t xml:space="preserve"> </w:t>
      </w:r>
    </w:p>
    <w:p w:rsidR="008A454E" w:rsidRDefault="008A454E" w:rsidP="008A454E">
      <w:r>
        <w:t xml:space="preserve"> </w:t>
      </w:r>
    </w:p>
    <w:p w:rsidR="008A454E" w:rsidRDefault="008A454E" w:rsidP="008A454E">
      <w:pPr>
        <w:rPr>
          <w:rFonts w:hint="eastAsia"/>
        </w:rPr>
      </w:pPr>
      <w:r>
        <w:rPr>
          <w:rFonts w:hint="eastAsia"/>
        </w:rPr>
        <w:t xml:space="preserve">        i)</w:t>
      </w:r>
      <w:r>
        <w:rPr>
          <w:rFonts w:hint="eastAsia"/>
        </w:rPr>
        <w:t>称取</w:t>
      </w:r>
      <w:r>
        <w:rPr>
          <w:rFonts w:hint="eastAsia"/>
        </w:rPr>
        <w:t>0.5wt</w:t>
      </w:r>
      <w:r>
        <w:rPr>
          <w:rFonts w:hint="eastAsia"/>
        </w:rPr>
        <w:t>％</w:t>
      </w:r>
      <w:r>
        <w:rPr>
          <w:rFonts w:hint="eastAsia"/>
        </w:rPr>
        <w:t>SN-</w:t>
      </w:r>
      <w:r>
        <w:rPr>
          <w:rFonts w:hint="eastAsia"/>
        </w:rPr>
        <w:t>Ⅱ减水剂输送至混合系统；</w:t>
      </w:r>
      <w:r>
        <w:rPr>
          <w:rFonts w:hint="eastAsia"/>
        </w:rPr>
        <w:t xml:space="preserve"> </w:t>
      </w:r>
    </w:p>
    <w:p w:rsidR="008A454E" w:rsidRDefault="008A454E" w:rsidP="008A454E">
      <w:r>
        <w:t xml:space="preserve"> </w:t>
      </w:r>
    </w:p>
    <w:p w:rsidR="008A454E" w:rsidRDefault="008A454E" w:rsidP="008A454E">
      <w:pPr>
        <w:rPr>
          <w:rFonts w:hint="eastAsia"/>
        </w:rPr>
      </w:pPr>
      <w:r>
        <w:rPr>
          <w:rFonts w:hint="eastAsia"/>
        </w:rPr>
        <w:t xml:space="preserve">        j)</w:t>
      </w:r>
      <w:r>
        <w:rPr>
          <w:rFonts w:hint="eastAsia"/>
        </w:rPr>
        <w:t>将步骤</w:t>
      </w:r>
      <w:r>
        <w:rPr>
          <w:rFonts w:hint="eastAsia"/>
        </w:rPr>
        <w:t>g</w:t>
      </w:r>
      <w:r>
        <w:rPr>
          <w:rFonts w:hint="eastAsia"/>
        </w:rPr>
        <w:t>）中的复合型结合剂、步骤</w:t>
      </w:r>
      <w:r>
        <w:rPr>
          <w:rFonts w:hint="eastAsia"/>
        </w:rPr>
        <w:t>h)</w:t>
      </w:r>
      <w:r>
        <w:rPr>
          <w:rFonts w:hint="eastAsia"/>
        </w:rPr>
        <w:t>中促凝剂、步骤</w:t>
      </w:r>
      <w:r>
        <w:rPr>
          <w:rFonts w:hint="eastAsia"/>
        </w:rPr>
        <w:t>i)</w:t>
      </w:r>
      <w:r>
        <w:rPr>
          <w:rFonts w:hint="eastAsia"/>
        </w:rPr>
        <w:t>中减水剂在混合系统中进行预混合，混料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分钟；</w:t>
      </w:r>
      <w:r>
        <w:rPr>
          <w:rFonts w:hint="eastAsia"/>
        </w:rPr>
        <w:t xml:space="preserve"> </w:t>
      </w:r>
    </w:p>
    <w:p w:rsidR="008A454E" w:rsidRDefault="008A454E" w:rsidP="008A454E">
      <w:r>
        <w:t xml:space="preserve"> </w:t>
      </w:r>
    </w:p>
    <w:p w:rsidR="008A454E" w:rsidRDefault="008A454E" w:rsidP="008A454E">
      <w:pPr>
        <w:rPr>
          <w:rFonts w:hint="eastAsia"/>
        </w:rPr>
      </w:pPr>
      <w:r>
        <w:rPr>
          <w:rFonts w:hint="eastAsia"/>
        </w:rPr>
        <w:t xml:space="preserve">        k)</w:t>
      </w:r>
      <w:r>
        <w:rPr>
          <w:rFonts w:hint="eastAsia"/>
        </w:rPr>
        <w:t>将</w:t>
      </w:r>
      <w:r>
        <w:rPr>
          <w:rFonts w:hint="eastAsia"/>
        </w:rPr>
        <w:t>f)</w:t>
      </w:r>
      <w:r>
        <w:rPr>
          <w:rFonts w:hint="eastAsia"/>
        </w:rPr>
        <w:t>步骤中的小颗粒取</w:t>
      </w:r>
      <w:r>
        <w:rPr>
          <w:rFonts w:hint="eastAsia"/>
        </w:rPr>
        <w:t>94wt</w:t>
      </w:r>
      <w:r>
        <w:rPr>
          <w:rFonts w:hint="eastAsia"/>
        </w:rPr>
        <w:t>％装至混料系统罐中，混料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分钟后输送至混合系统；</w:t>
      </w:r>
      <w:r>
        <w:rPr>
          <w:rFonts w:hint="eastAsia"/>
        </w:rPr>
        <w:t xml:space="preserve"> </w:t>
      </w:r>
    </w:p>
    <w:p w:rsidR="008A454E" w:rsidRDefault="008A454E" w:rsidP="008A454E">
      <w:r>
        <w:t xml:space="preserve"> </w:t>
      </w:r>
    </w:p>
    <w:p w:rsidR="008A454E" w:rsidRDefault="008A454E" w:rsidP="008A454E">
      <w:pPr>
        <w:rPr>
          <w:rFonts w:hint="eastAsia"/>
        </w:rPr>
      </w:pPr>
      <w:r>
        <w:rPr>
          <w:rFonts w:hint="eastAsia"/>
        </w:rPr>
        <w:t xml:space="preserve">        l)</w:t>
      </w:r>
      <w:r>
        <w:rPr>
          <w:rFonts w:hint="eastAsia"/>
        </w:rPr>
        <w:t>将步骤</w:t>
      </w:r>
      <w:r>
        <w:rPr>
          <w:rFonts w:hint="eastAsia"/>
        </w:rPr>
        <w:t>j)</w:t>
      </w:r>
      <w:r>
        <w:rPr>
          <w:rFonts w:hint="eastAsia"/>
        </w:rPr>
        <w:t>中预混合的结合剂、减水剂及促凝剂与步骤</w:t>
      </w:r>
      <w:r>
        <w:rPr>
          <w:rFonts w:hint="eastAsia"/>
        </w:rPr>
        <w:t>k)</w:t>
      </w:r>
      <w:r>
        <w:rPr>
          <w:rFonts w:hint="eastAsia"/>
        </w:rPr>
        <w:t>中镁砂颗粒在混合系统中搅拌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分钟后进行分装得到免烘烤镁质振动料成品。</w:t>
      </w:r>
      <w:r>
        <w:rPr>
          <w:rFonts w:hint="eastAsia"/>
        </w:rPr>
        <w:t xml:space="preserve"> </w:t>
      </w:r>
    </w:p>
    <w:p w:rsidR="008A454E" w:rsidRDefault="008A454E" w:rsidP="008A454E">
      <w:r>
        <w:t xml:space="preserve"> </w:t>
      </w:r>
    </w:p>
    <w:p w:rsidR="008A454E" w:rsidRDefault="008A454E" w:rsidP="008A454E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所述的免烘烤镁质振动料制备方法，其特征在于：所述</w:t>
      </w:r>
      <w:r>
        <w:rPr>
          <w:rFonts w:hint="eastAsia"/>
        </w:rPr>
        <w:t>g)</w:t>
      </w:r>
      <w:r>
        <w:rPr>
          <w:rFonts w:hint="eastAsia"/>
        </w:rPr>
        <w:t>步骤中搅拌时间为</w:t>
      </w:r>
      <w:r>
        <w:rPr>
          <w:rFonts w:hint="eastAsia"/>
        </w:rPr>
        <w:t>55</w:t>
      </w:r>
      <w:r>
        <w:rPr>
          <w:rFonts w:hint="eastAsia"/>
        </w:rPr>
        <w:t>分钟；</w:t>
      </w:r>
      <w:r>
        <w:rPr>
          <w:rFonts w:hint="eastAsia"/>
        </w:rPr>
        <w:t>g)</w:t>
      </w:r>
      <w:r>
        <w:rPr>
          <w:rFonts w:hint="eastAsia"/>
        </w:rPr>
        <w:t>步骤中混料时间为</w:t>
      </w:r>
      <w:r>
        <w:rPr>
          <w:rFonts w:hint="eastAsia"/>
        </w:rPr>
        <w:t>9</w:t>
      </w:r>
      <w:r>
        <w:rPr>
          <w:rFonts w:hint="eastAsia"/>
        </w:rPr>
        <w:t>分钟；</w:t>
      </w:r>
      <w:r>
        <w:rPr>
          <w:rFonts w:hint="eastAsia"/>
        </w:rPr>
        <w:t>k)</w:t>
      </w:r>
      <w:r>
        <w:rPr>
          <w:rFonts w:hint="eastAsia"/>
        </w:rPr>
        <w:t>步骤中搅拌时间为</w:t>
      </w:r>
      <w:r>
        <w:rPr>
          <w:rFonts w:hint="eastAsia"/>
        </w:rPr>
        <w:t>7</w:t>
      </w:r>
      <w:r>
        <w:rPr>
          <w:rFonts w:hint="eastAsia"/>
        </w:rPr>
        <w:t>分钟，</w:t>
      </w:r>
      <w:r>
        <w:rPr>
          <w:rFonts w:hint="eastAsia"/>
        </w:rPr>
        <w:t>l)</w:t>
      </w:r>
      <w:r>
        <w:rPr>
          <w:rFonts w:hint="eastAsia"/>
        </w:rPr>
        <w:t>步骤中搅拌时间为</w:t>
      </w:r>
      <w:r>
        <w:rPr>
          <w:rFonts w:hint="eastAsia"/>
        </w:rPr>
        <w:t>9</w:t>
      </w:r>
      <w:r>
        <w:rPr>
          <w:rFonts w:hint="eastAsia"/>
        </w:rPr>
        <w:t>分钟。</w:t>
      </w:r>
      <w:r>
        <w:rPr>
          <w:rFonts w:hint="eastAsia"/>
        </w:rPr>
        <w:t xml:space="preserve"> </w:t>
      </w:r>
    </w:p>
    <w:p w:rsidR="008A454E" w:rsidRDefault="008A454E" w:rsidP="008A454E">
      <w:pPr>
        <w:rPr>
          <w:rFonts w:hint="eastAsia"/>
        </w:rPr>
      </w:pPr>
    </w:p>
    <w:p w:rsidR="008A454E" w:rsidRDefault="008A454E" w:rsidP="008A454E">
      <w:pPr>
        <w:rPr>
          <w:rFonts w:hint="eastAsia"/>
        </w:rPr>
      </w:pPr>
    </w:p>
    <w:p w:rsidR="008A454E" w:rsidRDefault="008A454E" w:rsidP="008A454E"/>
    <w:sectPr w:rsidR="008A4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BDE" w:rsidRDefault="00A01BDE" w:rsidP="008A454E">
      <w:r>
        <w:separator/>
      </w:r>
    </w:p>
  </w:endnote>
  <w:endnote w:type="continuationSeparator" w:id="1">
    <w:p w:rsidR="00A01BDE" w:rsidRDefault="00A01BDE" w:rsidP="008A4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BDE" w:rsidRDefault="00A01BDE" w:rsidP="008A454E">
      <w:r>
        <w:separator/>
      </w:r>
    </w:p>
  </w:footnote>
  <w:footnote w:type="continuationSeparator" w:id="1">
    <w:p w:rsidR="00A01BDE" w:rsidRDefault="00A01BDE" w:rsidP="008A45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54E"/>
    <w:rsid w:val="008A454E"/>
    <w:rsid w:val="00A01BDE"/>
    <w:rsid w:val="00F9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5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5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690</Characters>
  <Application>Microsoft Office Word</Application>
  <DocSecurity>0</DocSecurity>
  <Lines>5</Lines>
  <Paragraphs>1</Paragraphs>
  <ScaleCrop>false</ScaleCrop>
  <Company>Sky123.Org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2015-06-25T08:32:00Z</dcterms:created>
  <dcterms:modified xsi:type="dcterms:W3CDTF">2015-06-25T08:39:00Z</dcterms:modified>
</cp:coreProperties>
</file>