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DB" w:rsidRPr="00F37C42" w:rsidRDefault="002B37DB" w:rsidP="002B37DB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2"/>
        </w:rPr>
      </w:pPr>
      <w:r w:rsidRPr="00F37C42">
        <w:rPr>
          <w:rFonts w:ascii="宋体" w:eastAsia="宋体" w:hAnsi="宋体" w:cs="宋体" w:hint="eastAsia"/>
          <w:kern w:val="0"/>
          <w:sz w:val="22"/>
        </w:rPr>
        <w:t>说明书</w:t>
      </w:r>
    </w:p>
    <w:p w:rsidR="002B37DB" w:rsidRPr="00F37C42" w:rsidRDefault="002B37DB" w:rsidP="002B37DB">
      <w:pPr>
        <w:widowControl/>
        <w:spacing w:before="100" w:beforeAutospacing="1" w:after="100" w:afterAutospacing="1"/>
        <w:ind w:firstLineChars="200" w:firstLine="440"/>
        <w:jc w:val="left"/>
        <w:rPr>
          <w:rFonts w:ascii="宋体" w:eastAsia="宋体" w:hAnsi="宋体" w:cs="宋体" w:hint="eastAsia"/>
          <w:kern w:val="0"/>
          <w:sz w:val="22"/>
        </w:rPr>
      </w:pPr>
      <w:r w:rsidRPr="00F37C42">
        <w:rPr>
          <w:rFonts w:ascii="宋体" w:eastAsia="宋体" w:hAnsi="宋体" w:cs="宋体" w:hint="eastAsia"/>
          <w:kern w:val="0"/>
          <w:sz w:val="22"/>
        </w:rPr>
        <w:t xml:space="preserve">本发明是利用石墨和树脂在高温时燃烧的特点，把废镁碳砖中的碳去掉，把废镁碳砖转变成有用的电熔镁砂。本发明属于耐火材料领域。 </w:t>
      </w:r>
    </w:p>
    <w:p w:rsidR="002B37DB" w:rsidRPr="00F37C42" w:rsidRDefault="002B37DB" w:rsidP="002B37DB">
      <w:pPr>
        <w:widowControl/>
        <w:spacing w:before="100" w:beforeAutospacing="1" w:after="100" w:afterAutospacing="1"/>
        <w:ind w:firstLineChars="200" w:firstLine="440"/>
        <w:jc w:val="left"/>
        <w:rPr>
          <w:rFonts w:ascii="宋体" w:eastAsia="宋体" w:hAnsi="宋体" w:cs="宋体" w:hint="eastAsia"/>
          <w:kern w:val="0"/>
          <w:sz w:val="22"/>
        </w:rPr>
      </w:pPr>
      <w:r w:rsidRPr="00F37C42">
        <w:rPr>
          <w:rFonts w:ascii="宋体" w:eastAsia="宋体" w:hAnsi="宋体" w:cs="宋体" w:hint="eastAsia"/>
          <w:kern w:val="0"/>
          <w:sz w:val="22"/>
        </w:rPr>
        <w:t xml:space="preserve">本发明的目的是利用废物转变成生产镁碳砖的原料，大大降低了生 产成本，成本只是原成本的四分之一。该方法工艺简单、要求不严格、没有废品。 </w:t>
      </w:r>
    </w:p>
    <w:p w:rsidR="00F45D83" w:rsidRPr="002B37DB" w:rsidRDefault="002B37DB" w:rsidP="002B37DB">
      <w:pPr>
        <w:widowControl/>
        <w:spacing w:before="100" w:beforeAutospacing="1" w:after="100" w:afterAutospacing="1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F37C42">
        <w:rPr>
          <w:rFonts w:ascii="宋体" w:eastAsia="宋体" w:hAnsi="宋体" w:cs="宋体" w:hint="eastAsia"/>
          <w:kern w:val="0"/>
          <w:sz w:val="22"/>
        </w:rPr>
        <w:t xml:space="preserve">本发明是这样实现的：把使用后的镁碳砖清理干净，把铁渣去掉，然后放入窑内在1000℃以上的温度下用氧化气氛烧，温度越高越好，温度越高、烧后质量越好经过一段时间即可出窑，出窑后轻轻一敲即散， 然后分级即为优质成品料。 </w:t>
      </w:r>
    </w:p>
    <w:sectPr w:rsidR="00F45D83" w:rsidRPr="002B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83" w:rsidRDefault="00F45D83" w:rsidP="002B37DB">
      <w:r>
        <w:separator/>
      </w:r>
    </w:p>
  </w:endnote>
  <w:endnote w:type="continuationSeparator" w:id="1">
    <w:p w:rsidR="00F45D83" w:rsidRDefault="00F45D83" w:rsidP="002B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83" w:rsidRDefault="00F45D83" w:rsidP="002B37DB">
      <w:r>
        <w:separator/>
      </w:r>
    </w:p>
  </w:footnote>
  <w:footnote w:type="continuationSeparator" w:id="1">
    <w:p w:rsidR="00F45D83" w:rsidRDefault="00F45D83" w:rsidP="002B3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7DB"/>
    <w:rsid w:val="002B37DB"/>
    <w:rsid w:val="00F4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7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2015-05-05T06:16:00Z</dcterms:created>
  <dcterms:modified xsi:type="dcterms:W3CDTF">2015-05-05T06:16:00Z</dcterms:modified>
</cp:coreProperties>
</file>