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11E" w:rsidRPr="002C211E" w:rsidRDefault="002C211E" w:rsidP="002C211E">
      <w:pPr>
        <w:jc w:val="center"/>
        <w:rPr>
          <w:rFonts w:hint="eastAsia"/>
          <w:b/>
        </w:rPr>
      </w:pPr>
      <w:r w:rsidRPr="002C211E">
        <w:rPr>
          <w:rFonts w:hint="eastAsia"/>
          <w:b/>
        </w:rPr>
        <w:t>权利要求书</w:t>
      </w:r>
    </w:p>
    <w:p w:rsidR="002C211E" w:rsidRDefault="002C211E" w:rsidP="002C211E"/>
    <w:p w:rsidR="002C211E" w:rsidRDefault="002C211E" w:rsidP="002C211E">
      <w:pPr>
        <w:rPr>
          <w:rFonts w:hint="eastAsia"/>
        </w:rPr>
      </w:pPr>
      <w:r>
        <w:rPr>
          <w:rFonts w:hint="eastAsia"/>
        </w:rPr>
        <w:t xml:space="preserve">        1.</w:t>
      </w:r>
      <w:r>
        <w:rPr>
          <w:rFonts w:hint="eastAsia"/>
        </w:rPr>
        <w:t>一种适应高原环境生产电熔高纯镁砂的方法，包括如下工艺步骤：</w:t>
      </w:r>
      <w:r>
        <w:rPr>
          <w:rFonts w:hint="eastAsia"/>
        </w:rPr>
        <w:t xml:space="preserve"> </w:t>
      </w:r>
    </w:p>
    <w:p w:rsidR="002C211E" w:rsidRDefault="002C211E" w:rsidP="002C211E">
      <w:r>
        <w:t xml:space="preserve"> </w:t>
      </w:r>
    </w:p>
    <w:p w:rsidR="002C211E" w:rsidRDefault="002C211E" w:rsidP="002C211E">
      <w:pPr>
        <w:rPr>
          <w:rFonts w:hint="eastAsia"/>
        </w:rPr>
      </w:pPr>
      <w:r>
        <w:rPr>
          <w:rFonts w:hint="eastAsia"/>
        </w:rPr>
        <w:t xml:space="preserve">        (1)</w:t>
      </w:r>
      <w:r>
        <w:rPr>
          <w:rFonts w:hint="eastAsia"/>
        </w:rPr>
        <w:t>化卤：用</w:t>
      </w:r>
      <w:r>
        <w:rPr>
          <w:rFonts w:hint="eastAsia"/>
        </w:rPr>
        <w:t>PH</w:t>
      </w:r>
      <w:r>
        <w:rPr>
          <w:rFonts w:hint="eastAsia"/>
        </w:rPr>
        <w:t>值为</w:t>
      </w:r>
      <w:r>
        <w:rPr>
          <w:rFonts w:hint="eastAsia"/>
        </w:rPr>
        <w:t>8.5</w:t>
      </w:r>
      <w:r>
        <w:rPr>
          <w:rFonts w:hint="eastAsia"/>
        </w:rPr>
        <w:t>～</w:t>
      </w:r>
      <w:r>
        <w:rPr>
          <w:rFonts w:hint="eastAsia"/>
        </w:rPr>
        <w:t>10</w:t>
      </w:r>
      <w:r>
        <w:rPr>
          <w:rFonts w:hint="eastAsia"/>
        </w:rPr>
        <w:t>的强碱溶液溶解六水氯化镁，除去沉淀物质，得到澄清的氯化镁水溶液；</w:t>
      </w:r>
      <w:r>
        <w:rPr>
          <w:rFonts w:hint="eastAsia"/>
        </w:rPr>
        <w:t xml:space="preserve"> </w:t>
      </w:r>
    </w:p>
    <w:p w:rsidR="002C211E" w:rsidRDefault="002C211E" w:rsidP="002C211E"/>
    <w:p w:rsidR="002C211E" w:rsidRDefault="002C211E" w:rsidP="002C211E">
      <w:pPr>
        <w:rPr>
          <w:rFonts w:hint="eastAsia"/>
        </w:rPr>
      </w:pPr>
      <w:r>
        <w:rPr>
          <w:rFonts w:hint="eastAsia"/>
        </w:rPr>
        <w:t xml:space="preserve">        (2)</w:t>
      </w:r>
      <w:r>
        <w:rPr>
          <w:rFonts w:hint="eastAsia"/>
        </w:rPr>
        <w:t>化碱：将碳酸钠粉未加入到</w:t>
      </w:r>
      <w:r>
        <w:rPr>
          <w:rFonts w:hint="eastAsia"/>
        </w:rPr>
        <w:t>70</w:t>
      </w:r>
      <w:r>
        <w:rPr>
          <w:rFonts w:hint="eastAsia"/>
        </w:rPr>
        <w:t>～</w:t>
      </w:r>
      <w:r>
        <w:rPr>
          <w:rFonts w:hint="eastAsia"/>
        </w:rPr>
        <w:t>90</w:t>
      </w:r>
      <w:r>
        <w:rPr>
          <w:rFonts w:hint="eastAsia"/>
        </w:rPr>
        <w:t>度的温水中，搅拌至完全溶解；</w:t>
      </w:r>
      <w:r>
        <w:rPr>
          <w:rFonts w:hint="eastAsia"/>
        </w:rPr>
        <w:t xml:space="preserve"> </w:t>
      </w:r>
    </w:p>
    <w:p w:rsidR="002C211E" w:rsidRDefault="002C211E" w:rsidP="002C211E">
      <w:r>
        <w:t xml:space="preserve"> </w:t>
      </w:r>
    </w:p>
    <w:p w:rsidR="002C211E" w:rsidRDefault="002C211E" w:rsidP="002C211E">
      <w:pPr>
        <w:rPr>
          <w:rFonts w:hint="eastAsia"/>
        </w:rPr>
      </w:pPr>
      <w:r>
        <w:rPr>
          <w:rFonts w:hint="eastAsia"/>
        </w:rPr>
        <w:t xml:space="preserve">        (3)</w:t>
      </w:r>
      <w:r>
        <w:rPr>
          <w:rFonts w:hint="eastAsia"/>
        </w:rPr>
        <w:t>混合：将上述得到的两种溶液按摩尔数比为</w:t>
      </w:r>
      <w:r>
        <w:rPr>
          <w:rFonts w:hint="eastAsia"/>
        </w:rPr>
        <w:t>1</w:t>
      </w:r>
      <w:r>
        <w:rPr>
          <w:rFonts w:hint="eastAsia"/>
        </w:rPr>
        <w:t>∶</w:t>
      </w:r>
      <w:r>
        <w:rPr>
          <w:rFonts w:hint="eastAsia"/>
        </w:rPr>
        <w:t>1</w:t>
      </w:r>
      <w:r>
        <w:rPr>
          <w:rFonts w:hint="eastAsia"/>
        </w:rPr>
        <w:t>在反应槽中混合，搅拌，反应时</w:t>
      </w:r>
      <w:r>
        <w:rPr>
          <w:rFonts w:hint="eastAsia"/>
        </w:rPr>
        <w:t>PH</w:t>
      </w:r>
      <w:r>
        <w:rPr>
          <w:rFonts w:hint="eastAsia"/>
        </w:rPr>
        <w:t>值为</w:t>
      </w:r>
      <w:r>
        <w:rPr>
          <w:rFonts w:hint="eastAsia"/>
        </w:rPr>
        <w:t>10</w:t>
      </w:r>
      <w:r>
        <w:rPr>
          <w:rFonts w:hint="eastAsia"/>
        </w:rPr>
        <w:t>～</w:t>
      </w:r>
      <w:r>
        <w:rPr>
          <w:rFonts w:hint="eastAsia"/>
        </w:rPr>
        <w:t>12</w:t>
      </w:r>
      <w:r>
        <w:rPr>
          <w:rFonts w:hint="eastAsia"/>
        </w:rPr>
        <w:t>，得到碳酸镁沉淀物；</w:t>
      </w:r>
      <w:r>
        <w:rPr>
          <w:rFonts w:hint="eastAsia"/>
        </w:rPr>
        <w:t xml:space="preserve"> </w:t>
      </w:r>
    </w:p>
    <w:p w:rsidR="002C211E" w:rsidRDefault="002C211E" w:rsidP="002C211E">
      <w:r>
        <w:t xml:space="preserve"> </w:t>
      </w:r>
    </w:p>
    <w:p w:rsidR="002C211E" w:rsidRDefault="002C211E" w:rsidP="002C211E">
      <w:r>
        <w:rPr>
          <w:rFonts w:hint="eastAsia"/>
        </w:rPr>
        <w:t xml:space="preserve">        (4)</w:t>
      </w:r>
      <w:r>
        <w:rPr>
          <w:rFonts w:hint="eastAsia"/>
        </w:rPr>
        <w:t>脱水：将步骤</w:t>
      </w:r>
      <w:r>
        <w:rPr>
          <w:rFonts w:hint="eastAsia"/>
        </w:rPr>
        <w:t>(2)</w:t>
      </w:r>
      <w:r>
        <w:rPr>
          <w:rFonts w:hint="eastAsia"/>
        </w:rPr>
        <w:t>制得的沉淀物过滤、水洗后，置于</w:t>
      </w:r>
      <w:r>
        <w:rPr>
          <w:rFonts w:hint="eastAsia"/>
        </w:rPr>
        <w:t>300</w:t>
      </w:r>
      <w:r>
        <w:rPr>
          <w:rFonts w:hint="eastAsia"/>
        </w:rPr>
        <w:t>～</w:t>
      </w:r>
      <w:r>
        <w:rPr>
          <w:rFonts w:hint="eastAsia"/>
        </w:rPr>
        <w:t>500</w:t>
      </w:r>
      <w:r>
        <w:rPr>
          <w:rFonts w:hint="eastAsia"/>
        </w:rPr>
        <w:t>度温度下焙烧</w:t>
      </w:r>
      <w:r>
        <w:rPr>
          <w:rFonts w:hint="eastAsia"/>
        </w:rPr>
        <w:t>2</w:t>
      </w:r>
      <w:r>
        <w:rPr>
          <w:rFonts w:hint="eastAsia"/>
        </w:rPr>
        <w:t>～</w:t>
      </w:r>
      <w:r>
        <w:rPr>
          <w:rFonts w:hint="eastAsia"/>
        </w:rPr>
        <w:t>3</w:t>
      </w:r>
      <w:r>
        <w:rPr>
          <w:rFonts w:hint="eastAsia"/>
        </w:rPr>
        <w:t>小时；</w:t>
      </w:r>
      <w:r>
        <w:rPr>
          <w:rFonts w:hint="eastAsia"/>
        </w:rPr>
        <w:t xml:space="preserve"> </w:t>
      </w:r>
    </w:p>
    <w:p w:rsidR="002C211E" w:rsidRDefault="002C211E" w:rsidP="002C211E">
      <w:pPr>
        <w:rPr>
          <w:rFonts w:hint="eastAsia"/>
        </w:rPr>
      </w:pPr>
      <w:r>
        <w:rPr>
          <w:rFonts w:hint="eastAsia"/>
        </w:rPr>
        <w:t xml:space="preserve">        (5)</w:t>
      </w:r>
      <w:r>
        <w:rPr>
          <w:rFonts w:hint="eastAsia"/>
        </w:rPr>
        <w:t>电熔：将已脱水的沉淀产物置于电熔炉中，于</w:t>
      </w:r>
      <w:r>
        <w:rPr>
          <w:rFonts w:hint="eastAsia"/>
        </w:rPr>
        <w:t>2800</w:t>
      </w:r>
      <w:r>
        <w:rPr>
          <w:rFonts w:hint="eastAsia"/>
        </w:rPr>
        <w:t>～</w:t>
      </w:r>
      <w:r>
        <w:rPr>
          <w:rFonts w:hint="eastAsia"/>
        </w:rPr>
        <w:t>3600</w:t>
      </w:r>
      <w:r>
        <w:rPr>
          <w:rFonts w:hint="eastAsia"/>
        </w:rPr>
        <w:t>℃煅烧</w:t>
      </w:r>
      <w:r>
        <w:rPr>
          <w:rFonts w:hint="eastAsia"/>
        </w:rPr>
        <w:t>2-3</w:t>
      </w:r>
      <w:r>
        <w:rPr>
          <w:rFonts w:hint="eastAsia"/>
        </w:rPr>
        <w:t>小时，可得到高纯氧化镁，经冷却后，粉碎可得到产品高纯镁砂。</w:t>
      </w:r>
      <w:r>
        <w:rPr>
          <w:rFonts w:hint="eastAsia"/>
        </w:rPr>
        <w:t xml:space="preserve"> </w:t>
      </w:r>
    </w:p>
    <w:p w:rsidR="002C211E" w:rsidRDefault="002C211E" w:rsidP="002C211E">
      <w:r>
        <w:t xml:space="preserve"> </w:t>
      </w:r>
    </w:p>
    <w:p w:rsidR="002C211E" w:rsidRDefault="002C211E" w:rsidP="002C211E">
      <w:pPr>
        <w:rPr>
          <w:rFonts w:hint="eastAsia"/>
        </w:rPr>
      </w:pPr>
      <w:r>
        <w:rPr>
          <w:rFonts w:hint="eastAsia"/>
        </w:rPr>
        <w:t xml:space="preserve">        2.</w:t>
      </w:r>
      <w:r>
        <w:rPr>
          <w:rFonts w:hint="eastAsia"/>
        </w:rPr>
        <w:t>根据权利要求</w:t>
      </w:r>
      <w:r>
        <w:rPr>
          <w:rFonts w:hint="eastAsia"/>
        </w:rPr>
        <w:t>1</w:t>
      </w:r>
      <w:r>
        <w:rPr>
          <w:rFonts w:hint="eastAsia"/>
        </w:rPr>
        <w:t>所述的方法，其特征在于所述强碱溶液为氢氧化钠溶液。</w:t>
      </w:r>
      <w:r>
        <w:rPr>
          <w:rFonts w:hint="eastAsia"/>
        </w:rPr>
        <w:t xml:space="preserve"> </w:t>
      </w:r>
    </w:p>
    <w:p w:rsidR="002C211E" w:rsidRDefault="002C211E" w:rsidP="002C211E">
      <w:r>
        <w:t xml:space="preserve"> </w:t>
      </w:r>
    </w:p>
    <w:p w:rsidR="002C211E" w:rsidRDefault="002C211E" w:rsidP="002C211E">
      <w:pPr>
        <w:rPr>
          <w:rFonts w:hint="eastAsia"/>
        </w:rPr>
      </w:pPr>
      <w:r>
        <w:rPr>
          <w:rFonts w:hint="eastAsia"/>
        </w:rPr>
        <w:t xml:space="preserve">        3.</w:t>
      </w:r>
      <w:r>
        <w:rPr>
          <w:rFonts w:hint="eastAsia"/>
        </w:rPr>
        <w:t>根据权利要求</w:t>
      </w:r>
      <w:r>
        <w:rPr>
          <w:rFonts w:hint="eastAsia"/>
        </w:rPr>
        <w:t>1</w:t>
      </w:r>
      <w:r>
        <w:rPr>
          <w:rFonts w:hint="eastAsia"/>
        </w:rPr>
        <w:t>所述的方法，其特征在于化卤步骤中控制</w:t>
      </w:r>
      <w:r>
        <w:rPr>
          <w:rFonts w:hint="eastAsia"/>
        </w:rPr>
        <w:t>PH</w:t>
      </w:r>
      <w:r>
        <w:rPr>
          <w:rFonts w:hint="eastAsia"/>
        </w:rPr>
        <w:t>值最佳为</w:t>
      </w:r>
      <w:r>
        <w:rPr>
          <w:rFonts w:hint="eastAsia"/>
        </w:rPr>
        <w:t>9.5</w:t>
      </w:r>
      <w:r>
        <w:rPr>
          <w:rFonts w:hint="eastAsia"/>
        </w:rPr>
        <w:t>。</w:t>
      </w:r>
      <w:r>
        <w:rPr>
          <w:rFonts w:hint="eastAsia"/>
        </w:rPr>
        <w:t xml:space="preserve"> </w:t>
      </w:r>
    </w:p>
    <w:p w:rsidR="002C211E" w:rsidRDefault="002C211E" w:rsidP="002C211E">
      <w:r>
        <w:t xml:space="preserve"> </w:t>
      </w:r>
    </w:p>
    <w:p w:rsidR="002C211E" w:rsidRDefault="002C211E" w:rsidP="002C211E">
      <w:pPr>
        <w:rPr>
          <w:rFonts w:hint="eastAsia"/>
        </w:rPr>
      </w:pPr>
      <w:r>
        <w:rPr>
          <w:rFonts w:hint="eastAsia"/>
        </w:rPr>
        <w:t xml:space="preserve">        4.</w:t>
      </w:r>
      <w:r>
        <w:rPr>
          <w:rFonts w:hint="eastAsia"/>
        </w:rPr>
        <w:t>根据权利要求</w:t>
      </w:r>
      <w:r>
        <w:rPr>
          <w:rFonts w:hint="eastAsia"/>
        </w:rPr>
        <w:t>1</w:t>
      </w:r>
      <w:r>
        <w:rPr>
          <w:rFonts w:hint="eastAsia"/>
        </w:rPr>
        <w:t>所述的方法，其特征在于化碱步骤中控制的</w:t>
      </w:r>
      <w:r>
        <w:rPr>
          <w:rFonts w:hint="eastAsia"/>
        </w:rPr>
        <w:t>PH</w:t>
      </w:r>
      <w:r>
        <w:rPr>
          <w:rFonts w:hint="eastAsia"/>
        </w:rPr>
        <w:t>值最好为</w:t>
      </w:r>
      <w:r>
        <w:rPr>
          <w:rFonts w:hint="eastAsia"/>
        </w:rPr>
        <w:t>11.3</w:t>
      </w:r>
      <w:r>
        <w:rPr>
          <w:rFonts w:hint="eastAsia"/>
        </w:rPr>
        <w:t>。</w:t>
      </w:r>
      <w:r>
        <w:rPr>
          <w:rFonts w:hint="eastAsia"/>
        </w:rPr>
        <w:t xml:space="preserve"> </w:t>
      </w:r>
    </w:p>
    <w:p w:rsidR="002C211E" w:rsidRDefault="002C211E" w:rsidP="002C211E">
      <w:r>
        <w:t xml:space="preserve"> </w:t>
      </w:r>
    </w:p>
    <w:p w:rsidR="002C211E" w:rsidRDefault="002C211E" w:rsidP="002C211E">
      <w:pPr>
        <w:rPr>
          <w:rFonts w:hint="eastAsia"/>
        </w:rPr>
      </w:pPr>
      <w:r>
        <w:rPr>
          <w:rFonts w:hint="eastAsia"/>
        </w:rPr>
        <w:t xml:space="preserve">        5.</w:t>
      </w:r>
      <w:r>
        <w:rPr>
          <w:rFonts w:hint="eastAsia"/>
        </w:rPr>
        <w:t>根据权利要求</w:t>
      </w:r>
      <w:r>
        <w:rPr>
          <w:rFonts w:hint="eastAsia"/>
        </w:rPr>
        <w:t>1</w:t>
      </w:r>
      <w:r>
        <w:rPr>
          <w:rFonts w:hint="eastAsia"/>
        </w:rPr>
        <w:t>至</w:t>
      </w:r>
      <w:r>
        <w:rPr>
          <w:rFonts w:hint="eastAsia"/>
        </w:rPr>
        <w:t>4</w:t>
      </w:r>
      <w:r>
        <w:rPr>
          <w:rFonts w:hint="eastAsia"/>
        </w:rPr>
        <w:t>任一权利要求所述的方法，其特征在于碳酸镁沉淀脱水前先于压球机中挤压成圆形或鸡蛋形的小球块。</w:t>
      </w:r>
      <w:r>
        <w:rPr>
          <w:rFonts w:hint="eastAsia"/>
        </w:rPr>
        <w:t xml:space="preserve"> </w:t>
      </w:r>
    </w:p>
    <w:p w:rsidR="009E37D7" w:rsidRPr="002C211E" w:rsidRDefault="009E37D7"/>
    <w:sectPr w:rsidR="009E37D7" w:rsidRPr="002C21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7D7" w:rsidRDefault="009E37D7" w:rsidP="002C211E">
      <w:r>
        <w:separator/>
      </w:r>
    </w:p>
  </w:endnote>
  <w:endnote w:type="continuationSeparator" w:id="1">
    <w:p w:rsidR="009E37D7" w:rsidRDefault="009E37D7" w:rsidP="002C21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7D7" w:rsidRDefault="009E37D7" w:rsidP="002C211E">
      <w:r>
        <w:separator/>
      </w:r>
    </w:p>
  </w:footnote>
  <w:footnote w:type="continuationSeparator" w:id="1">
    <w:p w:rsidR="009E37D7" w:rsidRDefault="009E37D7" w:rsidP="002C21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211E"/>
    <w:rsid w:val="002C211E"/>
    <w:rsid w:val="009E37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21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211E"/>
    <w:rPr>
      <w:sz w:val="18"/>
      <w:szCs w:val="18"/>
    </w:rPr>
  </w:style>
  <w:style w:type="paragraph" w:styleId="a4">
    <w:name w:val="footer"/>
    <w:basedOn w:val="a"/>
    <w:link w:val="Char0"/>
    <w:uiPriority w:val="99"/>
    <w:semiHidden/>
    <w:unhideWhenUsed/>
    <w:rsid w:val="002C21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211E"/>
    <w:rPr>
      <w:sz w:val="18"/>
      <w:szCs w:val="18"/>
    </w:rPr>
  </w:style>
  <w:style w:type="paragraph" w:styleId="HTML">
    <w:name w:val="HTML Preformatted"/>
    <w:basedOn w:val="a"/>
    <w:link w:val="HTMLChar"/>
    <w:uiPriority w:val="99"/>
    <w:unhideWhenUsed/>
    <w:rsid w:val="002C21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2C211E"/>
    <w:rPr>
      <w:rFonts w:ascii="宋体" w:eastAsia="宋体" w:hAnsi="宋体" w:cs="宋体"/>
      <w:kern w:val="0"/>
      <w:sz w:val="24"/>
      <w:szCs w:val="24"/>
    </w:rPr>
  </w:style>
  <w:style w:type="character" w:styleId="a5">
    <w:name w:val="Strong"/>
    <w:basedOn w:val="a0"/>
    <w:uiPriority w:val="22"/>
    <w:qFormat/>
    <w:rsid w:val="002C211E"/>
    <w:rPr>
      <w:b/>
      <w:bCs/>
    </w:rPr>
  </w:style>
</w:styles>
</file>

<file path=word/webSettings.xml><?xml version="1.0" encoding="utf-8"?>
<w:webSettings xmlns:r="http://schemas.openxmlformats.org/officeDocument/2006/relationships" xmlns:w="http://schemas.openxmlformats.org/wordprocessingml/2006/main">
  <w:divs>
    <w:div w:id="2787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489</Characters>
  <Application>Microsoft Office Word</Application>
  <DocSecurity>0</DocSecurity>
  <Lines>4</Lines>
  <Paragraphs>1</Paragraphs>
  <ScaleCrop>false</ScaleCrop>
  <Company>微软中国</Company>
  <LinksUpToDate>false</LinksUpToDate>
  <CharactersWithSpaces>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2015-04-30T08:12:00Z</dcterms:created>
  <dcterms:modified xsi:type="dcterms:W3CDTF">2015-04-30T08:14:00Z</dcterms:modified>
</cp:coreProperties>
</file>