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3" w:rsidRPr="00592645" w:rsidRDefault="000F6F43" w:rsidP="000F6F43">
      <w:pPr>
        <w:ind w:firstLineChars="200" w:firstLine="422"/>
        <w:jc w:val="center"/>
        <w:rPr>
          <w:rFonts w:hint="eastAsia"/>
          <w:b/>
        </w:rPr>
      </w:pPr>
      <w:r w:rsidRPr="00592645">
        <w:rPr>
          <w:rFonts w:hint="eastAsia"/>
          <w:b/>
        </w:rPr>
        <w:t>发明内容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本发明的目的是提供一种低硅高钙单结晶电熔镁砂熔炼方法。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本发明的技术方案是：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本发明针对现有技术的缺陷，进行如下改进：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、原料进行精选，使用的轻烧氧化镁含量加灼烧失重≥</w:t>
      </w:r>
      <w:r>
        <w:rPr>
          <w:rFonts w:hint="eastAsia"/>
        </w:rPr>
        <w:t>98</w:t>
      </w:r>
      <w:r>
        <w:rPr>
          <w:rFonts w:hint="eastAsia"/>
        </w:rPr>
        <w:t>％，硅钙比</w:t>
      </w:r>
      <w:r>
        <w:t> </w:t>
      </w:r>
      <w:r>
        <w:rPr>
          <w:rFonts w:hint="eastAsia"/>
        </w:rPr>
        <w:t>CaO/Sio</w:t>
      </w:r>
      <w:r>
        <w:rPr>
          <w:rFonts w:hint="eastAsia"/>
        </w:rPr>
        <w:t>＞</w:t>
      </w:r>
      <w:r>
        <w:rPr>
          <w:rFonts w:hint="eastAsia"/>
        </w:rPr>
        <w:t>2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 </w:t>
      </w:r>
      <w:r>
        <w:rPr>
          <w:rFonts w:hint="eastAsia"/>
        </w:rPr>
        <w:t xml:space="preserve">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、制备一种除杂效果好的除杂剂，在熔炼过程中定位、定时、定量</w:t>
      </w:r>
      <w:r>
        <w:t> </w:t>
      </w:r>
      <w:r>
        <w:rPr>
          <w:rFonts w:hint="eastAsia"/>
        </w:rPr>
        <w:t>加入。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除杂剂采用如下原料组合，原料名称及功能如下：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菱镁矿石细粉—熔炼中产生</w:t>
      </w:r>
      <w:r>
        <w:rPr>
          <w:rFonts w:hint="eastAsia"/>
        </w:rPr>
        <w:t>CO2</w:t>
      </w:r>
      <w:r>
        <w:rPr>
          <w:rFonts w:hint="eastAsia"/>
        </w:rPr>
        <w:t>，有利于电熔过程中硅酸钠的挥发。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石油焦—助熔，且灰分少。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氢氧化镁—熔炼中产生水蒸气，有利于硅酸钠挥发。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氟化镁—助熔。镁质材料的助熔催化剂。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纯碱—与物料中的二氧化硅发生化学反应，生成可挥发的硅酸钠和二</w:t>
      </w:r>
      <w:r>
        <w:t> </w:t>
      </w:r>
      <w:r>
        <w:rPr>
          <w:rFonts w:hint="eastAsia"/>
        </w:rPr>
        <w:t>氧化碳，二氧化碳逸出有利硅酸钠挥发。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上述原料按所需重量份比混合均匀，用适量氯化镁溶液拌均，再用成</w:t>
      </w:r>
      <w:r>
        <w:t> </w:t>
      </w:r>
      <w:r>
        <w:rPr>
          <w:rFonts w:hint="eastAsia"/>
        </w:rPr>
        <w:t>球机制成</w:t>
      </w:r>
      <w:r>
        <w:rPr>
          <w:rFonts w:hint="eastAsia"/>
        </w:rPr>
        <w:t>5-20mm</w:t>
      </w:r>
      <w:r>
        <w:rPr>
          <w:rFonts w:hint="eastAsia"/>
        </w:rPr>
        <w:t>不规则除杂球，并干燥至含水≤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本发明由原料精选，除杂剂制备、电熔、自然冷却，分选</w:t>
      </w:r>
      <w:r>
        <w:rPr>
          <w:rFonts w:hint="eastAsia"/>
        </w:rPr>
        <w:t>5</w:t>
      </w:r>
      <w:r>
        <w:rPr>
          <w:rFonts w:hint="eastAsia"/>
        </w:rPr>
        <w:t>道工序组</w:t>
      </w:r>
      <w:r>
        <w:t> </w:t>
      </w:r>
      <w:r>
        <w:rPr>
          <w:rFonts w:hint="eastAsia"/>
        </w:rPr>
        <w:t>成。现将各工序分述如下：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原料精选，选择气氧化镁含量≥</w:t>
      </w:r>
      <w:r>
        <w:rPr>
          <w:rFonts w:hint="eastAsia"/>
        </w:rPr>
        <w:t>98</w:t>
      </w:r>
      <w:r>
        <w:rPr>
          <w:rFonts w:hint="eastAsia"/>
        </w:rPr>
        <w:t>％的轻烧氧化镁粉为原料。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除杂剂制备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技术配方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24375" cy="14668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按原料重量份比准确称重，并投至混料机中混合均匀，加入适量氯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</w:t>
      </w:r>
      <w:r>
        <w:rPr>
          <w:rFonts w:hint="eastAsia"/>
        </w:rPr>
        <w:t>化镁溶液以便成球时粘合固化，立即用成球机制成</w:t>
      </w:r>
      <w:r>
        <w:rPr>
          <w:rFonts w:hint="eastAsia"/>
        </w:rPr>
        <w:t>5-20mm</w:t>
      </w:r>
      <w:r>
        <w:rPr>
          <w:rFonts w:hint="eastAsia"/>
        </w:rPr>
        <w:t>不规则球状除杂</w:t>
      </w:r>
      <w:r>
        <w:t> </w:t>
      </w:r>
      <w:r>
        <w:rPr>
          <w:rFonts w:hint="eastAsia"/>
        </w:rPr>
        <w:t>剂，在</w:t>
      </w:r>
      <w:r>
        <w:rPr>
          <w:rFonts w:hint="eastAsia"/>
        </w:rPr>
        <w:t>60-70</w:t>
      </w:r>
      <w:r>
        <w:rPr>
          <w:rFonts w:hint="eastAsia"/>
        </w:rPr>
        <w:t>℃温度下干燥至含水量≤</w:t>
      </w:r>
      <w:r>
        <w:rPr>
          <w:rFonts w:hint="eastAsia"/>
        </w:rPr>
        <w:t>3</w:t>
      </w:r>
      <w:r>
        <w:rPr>
          <w:rFonts w:hint="eastAsia"/>
        </w:rPr>
        <w:t>％即可。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电熔，将选好的原料投至电弧炉中通电熔炼。在起炉</w:t>
      </w:r>
      <w:r>
        <w:rPr>
          <w:rFonts w:hint="eastAsia"/>
        </w:rPr>
        <w:t>1</w:t>
      </w:r>
      <w:r>
        <w:rPr>
          <w:rFonts w:hint="eastAsia"/>
        </w:rPr>
        <w:t>小时后用原</w:t>
      </w:r>
      <w:r>
        <w:t> </w:t>
      </w:r>
      <w:r>
        <w:rPr>
          <w:rFonts w:hint="eastAsia"/>
        </w:rPr>
        <w:t>料将明火压住，向电极三角区内均匀投放除杂剂，在其上部再加</w:t>
      </w:r>
      <w:r>
        <w:rPr>
          <w:rFonts w:hint="eastAsia"/>
        </w:rPr>
        <w:t>50-100mm</w:t>
      </w:r>
      <w:r>
        <w:t> </w:t>
      </w:r>
      <w:r>
        <w:rPr>
          <w:rFonts w:hint="eastAsia"/>
        </w:rPr>
        <w:t>原料。以后每隔</w:t>
      </w:r>
      <w:r>
        <w:rPr>
          <w:rFonts w:hint="eastAsia"/>
        </w:rPr>
        <w:t>30</w:t>
      </w:r>
      <w:r>
        <w:rPr>
          <w:rFonts w:hint="eastAsia"/>
        </w:rPr>
        <w:t>分钟重复一次这种添加操作，直至停炉。原料轻烧氧化</w:t>
      </w:r>
      <w:r>
        <w:t> </w:t>
      </w:r>
      <w:r>
        <w:rPr>
          <w:rFonts w:hint="eastAsia"/>
        </w:rPr>
        <w:t>镁与除杂剂的重量比为</w:t>
      </w:r>
      <w:r>
        <w:rPr>
          <w:rFonts w:hint="eastAsia"/>
        </w:rPr>
        <w:t>1000</w:t>
      </w:r>
      <w:r>
        <w:rPr>
          <w:rFonts w:hint="eastAsia"/>
        </w:rPr>
        <w:t>∶</w:t>
      </w:r>
      <w:r>
        <w:rPr>
          <w:rFonts w:hint="eastAsia"/>
        </w:rPr>
        <w:t>13-15</w:t>
      </w:r>
      <w:r>
        <w:rPr>
          <w:rFonts w:hint="eastAsia"/>
        </w:rPr>
        <w:t>。添加方法就是定时——</w:t>
      </w:r>
      <w:r>
        <w:rPr>
          <w:rFonts w:hint="eastAsia"/>
        </w:rPr>
        <w:t>30</w:t>
      </w:r>
      <w:r>
        <w:rPr>
          <w:rFonts w:hint="eastAsia"/>
        </w:rPr>
        <w:t>分钟、定</w:t>
      </w:r>
      <w:r>
        <w:t> </w:t>
      </w:r>
      <w:r>
        <w:rPr>
          <w:rFonts w:hint="eastAsia"/>
        </w:rPr>
        <w:t>位——电极三角区、定量——将原料重量</w:t>
      </w:r>
      <w:r>
        <w:rPr>
          <w:rFonts w:hint="eastAsia"/>
        </w:rPr>
        <w:t>13-15</w:t>
      </w:r>
      <w:r>
        <w:rPr>
          <w:rFonts w:hint="eastAsia"/>
        </w:rPr>
        <w:t>‰的添加剂均匀分次加入。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本发明的优点是，技术先进、工艺稳定可靠，熔炼周期短、节省能</w:t>
      </w:r>
      <w:r>
        <w:t> </w:t>
      </w:r>
      <w:r>
        <w:rPr>
          <w:rFonts w:hint="eastAsia"/>
        </w:rPr>
        <w:t>源、产品质量高，可用于光学仪器制造业、电子行业和高精科研领域。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F6F43" w:rsidRDefault="000F6F43" w:rsidP="000F6F43">
      <w:pPr>
        <w:ind w:firstLineChars="200" w:firstLine="420"/>
        <w:rPr>
          <w:rFonts w:hint="eastAsia"/>
        </w:rPr>
      </w:pPr>
      <w:r>
        <w:rPr>
          <w:rFonts w:hint="eastAsia"/>
        </w:rPr>
        <w:t>本发明无图。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553F2" w:rsidRDefault="004553F2"/>
    <w:sectPr w:rsidR="0045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3F2" w:rsidRDefault="004553F2" w:rsidP="000F6F43">
      <w:r>
        <w:separator/>
      </w:r>
    </w:p>
  </w:endnote>
  <w:endnote w:type="continuationSeparator" w:id="1">
    <w:p w:rsidR="004553F2" w:rsidRDefault="004553F2" w:rsidP="000F6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3F2" w:rsidRDefault="004553F2" w:rsidP="000F6F43">
      <w:r>
        <w:separator/>
      </w:r>
    </w:p>
  </w:footnote>
  <w:footnote w:type="continuationSeparator" w:id="1">
    <w:p w:rsidR="004553F2" w:rsidRDefault="004553F2" w:rsidP="000F6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F43"/>
    <w:rsid w:val="000F6F43"/>
    <w:rsid w:val="0045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F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F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6F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6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2014-12-05T01:01:00Z</dcterms:created>
  <dcterms:modified xsi:type="dcterms:W3CDTF">2014-12-05T01:01:00Z</dcterms:modified>
</cp:coreProperties>
</file>