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95" w:rsidRPr="00E43217" w:rsidRDefault="00B26495" w:rsidP="00B26495">
      <w:pPr>
        <w:ind w:firstLineChars="200" w:firstLine="422"/>
        <w:jc w:val="center"/>
        <w:rPr>
          <w:rFonts w:hint="eastAsia"/>
          <w:b/>
        </w:rPr>
      </w:pPr>
      <w:r w:rsidRPr="00E43217">
        <w:rPr>
          <w:rFonts w:hint="eastAsia"/>
          <w:b/>
        </w:rPr>
        <w:t>发明内容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本发明克服现有技术的不足，提供了一种利用镁白云石废砖生产不烧镁白云石砖的方</w:t>
      </w:r>
      <w:r>
        <w:t> </w:t>
      </w:r>
      <w:r>
        <w:rPr>
          <w:rFonts w:hint="eastAsia"/>
        </w:rPr>
        <w:t>法，生产出满足</w:t>
      </w:r>
      <w:r>
        <w:rPr>
          <w:rFonts w:hint="eastAsia"/>
        </w:rPr>
        <w:t>AOD</w:t>
      </w:r>
      <w:r>
        <w:rPr>
          <w:rFonts w:hint="eastAsia"/>
        </w:rPr>
        <w:t>等精炼钢包渣线以下包衬（包括包底）需要的不烧镁白云石砖，实现</w:t>
      </w:r>
      <w:r>
        <w:t> </w:t>
      </w:r>
      <w:r>
        <w:rPr>
          <w:rFonts w:hint="eastAsia"/>
        </w:rPr>
        <w:t>了镁白云石废砖的再利用，有效降低了企业生产成本。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为了达到上述目的，本发明采用以下技术方案实现：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一种利用镁白云石废砖生产不烧镁白云石砖的方法，采用不烧生产工艺实现镁白云石</w:t>
      </w:r>
      <w:r>
        <w:t> </w:t>
      </w:r>
      <w:r>
        <w:rPr>
          <w:rFonts w:hint="eastAsia"/>
        </w:rPr>
        <w:t>废砖的再利用，不烧镁白云石砖由下述原料按重量份比例制成：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体积密度≥</w:t>
      </w:r>
      <w:r>
        <w:rPr>
          <w:rFonts w:hint="eastAsia"/>
        </w:rPr>
        <w:t>3.12g/cm2</w:t>
      </w:r>
      <w:r>
        <w:rPr>
          <w:rFonts w:hint="eastAsia"/>
        </w:rPr>
        <w:t>的镁白云石废砖：</w:t>
      </w:r>
      <w:r>
        <w:rPr>
          <w:rFonts w:hint="eastAsia"/>
        </w:rPr>
        <w:t>5-3mm</w:t>
      </w:r>
      <w:r>
        <w:rPr>
          <w:rFonts w:hint="eastAsia"/>
        </w:rPr>
        <w:t>，</w:t>
      </w:r>
      <w:r>
        <w:rPr>
          <w:rFonts w:hint="eastAsia"/>
        </w:rPr>
        <w:t>10-30</w:t>
      </w:r>
      <w:r>
        <w:rPr>
          <w:rFonts w:hint="eastAsia"/>
        </w:rPr>
        <w:t>份；</w:t>
      </w:r>
      <w:r>
        <w:rPr>
          <w:rFonts w:hint="eastAsia"/>
        </w:rPr>
        <w:t>3-1mm</w:t>
      </w:r>
      <w:r>
        <w:rPr>
          <w:rFonts w:hint="eastAsia"/>
        </w:rPr>
        <w:t>，</w:t>
      </w:r>
      <w:r>
        <w:rPr>
          <w:rFonts w:hint="eastAsia"/>
        </w:rPr>
        <w:t>10-20</w:t>
      </w:r>
      <w:r>
        <w:rPr>
          <w:rFonts w:hint="eastAsia"/>
        </w:rPr>
        <w:t>份；</w:t>
      </w:r>
      <w:r>
        <w:rPr>
          <w:rFonts w:hint="eastAsia"/>
        </w:rPr>
        <w:t>1-0.3mm</w:t>
      </w:r>
      <w:r>
        <w:rPr>
          <w:rFonts w:hint="eastAsia"/>
        </w:rPr>
        <w:t>，</w:t>
      </w:r>
      <w:r>
        <w:t> </w:t>
      </w:r>
      <w:r>
        <w:rPr>
          <w:rFonts w:hint="eastAsia"/>
        </w:rPr>
        <w:t>15-25</w:t>
      </w:r>
      <w:r>
        <w:rPr>
          <w:rFonts w:hint="eastAsia"/>
        </w:rPr>
        <w:t>份；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镁白云石砂：</w:t>
      </w:r>
      <w:r>
        <w:rPr>
          <w:rFonts w:hint="eastAsia"/>
        </w:rPr>
        <w:t>3-1mm</w:t>
      </w:r>
      <w:r>
        <w:rPr>
          <w:rFonts w:hint="eastAsia"/>
        </w:rPr>
        <w:t>，</w:t>
      </w:r>
      <w:r>
        <w:rPr>
          <w:rFonts w:hint="eastAsia"/>
        </w:rPr>
        <w:t>10-20</w:t>
      </w:r>
      <w:r>
        <w:rPr>
          <w:rFonts w:hint="eastAsia"/>
        </w:rPr>
        <w:t>份；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电熔镁砂：</w:t>
      </w:r>
      <w:r>
        <w:rPr>
          <w:rFonts w:hint="eastAsia"/>
        </w:rPr>
        <w:t>1-0mm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份；</w:t>
      </w:r>
      <w:r>
        <w:rPr>
          <w:rFonts w:hint="eastAsia"/>
        </w:rPr>
        <w:t>200</w:t>
      </w:r>
      <w:r>
        <w:rPr>
          <w:rFonts w:hint="eastAsia"/>
        </w:rPr>
        <w:t>目，</w:t>
      </w:r>
      <w:r>
        <w:rPr>
          <w:rFonts w:hint="eastAsia"/>
        </w:rPr>
        <w:t>10-25</w:t>
      </w:r>
      <w:r>
        <w:rPr>
          <w:rFonts w:hint="eastAsia"/>
        </w:rPr>
        <w:t>份；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结合剂加入量为以上总重量的</w:t>
      </w:r>
      <w:r>
        <w:rPr>
          <w:rFonts w:hint="eastAsia"/>
        </w:rPr>
        <w:t>3-5%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所述一种利用镁白云石废砖生产不烧镁白云石砖的方法，包括以下步骤：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）原料加工；按所述粒度级配分别将体积密度≥</w:t>
      </w:r>
      <w:r>
        <w:rPr>
          <w:rFonts w:hint="eastAsia"/>
        </w:rPr>
        <w:t>3.12g/cm2</w:t>
      </w:r>
      <w:r>
        <w:rPr>
          <w:rFonts w:hint="eastAsia"/>
        </w:rPr>
        <w:t>的镁白云石废砖、镁白云</w:t>
      </w:r>
      <w:r>
        <w:t> </w:t>
      </w:r>
      <w:r>
        <w:rPr>
          <w:rFonts w:hint="eastAsia"/>
        </w:rPr>
        <w:t>石砂和电熔镁砂按一般方法加工成不同粒度等级的原料颗粒；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）原料处理；将</w:t>
      </w:r>
      <w:r>
        <w:rPr>
          <w:rFonts w:hint="eastAsia"/>
        </w:rPr>
        <w:t>5-3mm</w:t>
      </w:r>
      <w:r>
        <w:rPr>
          <w:rFonts w:hint="eastAsia"/>
        </w:rPr>
        <w:t>和</w:t>
      </w:r>
      <w:r>
        <w:rPr>
          <w:rFonts w:hint="eastAsia"/>
        </w:rPr>
        <w:t>3-1mm</w:t>
      </w:r>
      <w:r>
        <w:rPr>
          <w:rFonts w:hint="eastAsia"/>
        </w:rPr>
        <w:t>粒度的镁白云石废砖粗粒料、</w:t>
      </w:r>
      <w:r>
        <w:rPr>
          <w:rFonts w:hint="eastAsia"/>
        </w:rPr>
        <w:t>3-1mm</w:t>
      </w:r>
      <w:r>
        <w:rPr>
          <w:rFonts w:hint="eastAsia"/>
        </w:rPr>
        <w:t>粒度的镁白云</w:t>
      </w:r>
      <w:r>
        <w:t> </w:t>
      </w:r>
      <w:r>
        <w:rPr>
          <w:rFonts w:hint="eastAsia"/>
        </w:rPr>
        <w:t>石砂、</w:t>
      </w:r>
      <w:r>
        <w:rPr>
          <w:rFonts w:hint="eastAsia"/>
        </w:rPr>
        <w:t>1-0.3mm</w:t>
      </w:r>
      <w:r>
        <w:rPr>
          <w:rFonts w:hint="eastAsia"/>
        </w:rPr>
        <w:t>粒度的镁白云石废砖中粒料和</w:t>
      </w:r>
      <w:r>
        <w:rPr>
          <w:rFonts w:hint="eastAsia"/>
        </w:rPr>
        <w:t>1-0mm</w:t>
      </w:r>
      <w:r>
        <w:rPr>
          <w:rFonts w:hint="eastAsia"/>
        </w:rPr>
        <w:t>粒度的电熔镁砂中粒料在使用前预热</w:t>
      </w:r>
      <w:r>
        <w:t> </w:t>
      </w:r>
      <w:r>
        <w:rPr>
          <w:rFonts w:hint="eastAsia"/>
        </w:rPr>
        <w:t>到</w:t>
      </w:r>
      <w:r>
        <w:rPr>
          <w:rFonts w:hint="eastAsia"/>
        </w:rPr>
        <w:t>50</w:t>
      </w:r>
      <w:r>
        <w:rPr>
          <w:rFonts w:hint="eastAsia"/>
        </w:rPr>
        <w:t>℃备用，结合剂加热至</w:t>
      </w:r>
      <w:r>
        <w:rPr>
          <w:rFonts w:hint="eastAsia"/>
        </w:rPr>
        <w:t>80</w:t>
      </w:r>
      <w:r>
        <w:rPr>
          <w:rFonts w:hint="eastAsia"/>
        </w:rPr>
        <w:t>℃待用；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）加料、混炼；按所述重量比例，将原料依次加入混料机混炼，先加入镁白云石废</w:t>
      </w:r>
      <w:r>
        <w:t> </w:t>
      </w:r>
      <w:r>
        <w:rPr>
          <w:rFonts w:hint="eastAsia"/>
        </w:rPr>
        <w:t>砖粗粒料和镁白云石砂混炼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分钟，再加入结合剂混炼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分钟，然后加入</w:t>
      </w:r>
      <w:r>
        <w:rPr>
          <w:rFonts w:hint="eastAsia"/>
        </w:rPr>
        <w:t>200</w:t>
      </w:r>
      <w:r>
        <w:rPr>
          <w:rFonts w:hint="eastAsia"/>
        </w:rPr>
        <w:t>目电</w:t>
      </w:r>
      <w:r>
        <w:t> </w:t>
      </w:r>
      <w:r>
        <w:rPr>
          <w:rFonts w:hint="eastAsia"/>
        </w:rPr>
        <w:t>熔镁砂细粉混炼</w:t>
      </w:r>
      <w:r>
        <w:rPr>
          <w:rFonts w:hint="eastAsia"/>
        </w:rPr>
        <w:t>5</w:t>
      </w:r>
      <w:r>
        <w:rPr>
          <w:rFonts w:hint="eastAsia"/>
        </w:rPr>
        <w:t>分钟，最后加入中粒料混炼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分钟，出料；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）成型、拣选；将混练后的泥料加入摩擦压力机中加压成型，成型后由质检工作人</w:t>
      </w:r>
      <w:r>
        <w:t> </w:t>
      </w:r>
      <w:r>
        <w:rPr>
          <w:rFonts w:hint="eastAsia"/>
        </w:rPr>
        <w:t>员拣选，拣选后的合格砖坯经</w:t>
      </w:r>
      <w:r>
        <w:rPr>
          <w:rFonts w:hint="eastAsia"/>
        </w:rPr>
        <w:t>250</w:t>
      </w:r>
      <w:r>
        <w:rPr>
          <w:rFonts w:hint="eastAsia"/>
        </w:rPr>
        <w:t>℃热处理</w:t>
      </w:r>
      <w:r>
        <w:rPr>
          <w:rFonts w:hint="eastAsia"/>
        </w:rPr>
        <w:t>4</w:t>
      </w:r>
      <w:r>
        <w:rPr>
          <w:rFonts w:hint="eastAsia"/>
        </w:rPr>
        <w:t>小时后取出，置于干燥处；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）成品理化指标；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不烧镁白云石砖的化学成分：</w:t>
      </w:r>
      <w:r>
        <w:rPr>
          <w:rFonts w:hint="eastAsia"/>
        </w:rPr>
        <w:t>MgO</w:t>
      </w:r>
      <w:r>
        <w:rPr>
          <w:rFonts w:hint="eastAsia"/>
        </w:rPr>
        <w:t>重量百分比含量</w:t>
      </w:r>
      <w:r>
        <w:rPr>
          <w:rFonts w:hint="eastAsia"/>
        </w:rPr>
        <w:t>65-80%</w:t>
      </w:r>
      <w:r>
        <w:rPr>
          <w:rFonts w:hint="eastAsia"/>
        </w:rPr>
        <w:t>；</w:t>
      </w:r>
      <w:r>
        <w:rPr>
          <w:rFonts w:hint="eastAsia"/>
        </w:rPr>
        <w:t>CaO</w:t>
      </w:r>
      <w:r>
        <w:rPr>
          <w:rFonts w:hint="eastAsia"/>
        </w:rPr>
        <w:t>重量百分比含量</w:t>
      </w:r>
      <w:r>
        <w:t> </w:t>
      </w:r>
      <w:r>
        <w:rPr>
          <w:rFonts w:hint="eastAsia"/>
        </w:rPr>
        <w:t>20-30%</w:t>
      </w:r>
      <w:r>
        <w:rPr>
          <w:rFonts w:hint="eastAsia"/>
        </w:rPr>
        <w:t>；</w:t>
      </w:r>
      <w:r>
        <w:rPr>
          <w:rFonts w:hint="eastAsia"/>
        </w:rPr>
        <w:t>SiO2</w:t>
      </w:r>
      <w:r>
        <w:rPr>
          <w:rFonts w:hint="eastAsia"/>
        </w:rPr>
        <w:t>重量百分比含量</w:t>
      </w:r>
      <w:r>
        <w:rPr>
          <w:rFonts w:hint="eastAsia"/>
        </w:rPr>
        <w:t>0.2-0.8%</w:t>
      </w:r>
      <w:r>
        <w:rPr>
          <w:rFonts w:hint="eastAsia"/>
        </w:rPr>
        <w:t>；</w:t>
      </w:r>
      <w:r>
        <w:rPr>
          <w:rFonts w:hint="eastAsia"/>
        </w:rPr>
        <w:t>Fe2O3</w:t>
      </w:r>
      <w:r>
        <w:rPr>
          <w:rFonts w:hint="eastAsia"/>
        </w:rPr>
        <w:t>重量百分比含量</w:t>
      </w:r>
      <w:r>
        <w:rPr>
          <w:rFonts w:hint="eastAsia"/>
        </w:rPr>
        <w:t>0.2-1%</w:t>
      </w:r>
      <w:r>
        <w:rPr>
          <w:rFonts w:hint="eastAsia"/>
        </w:rPr>
        <w:t>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不烧镁白云石砖的物理性能：体积密度</w:t>
      </w:r>
      <w:r>
        <w:rPr>
          <w:rFonts w:hint="eastAsia"/>
        </w:rPr>
        <w:t>2.85-3.10g/cm3</w:t>
      </w:r>
      <w:r>
        <w:rPr>
          <w:rFonts w:hint="eastAsia"/>
        </w:rPr>
        <w:t>，显气孔率</w:t>
      </w:r>
      <w:r>
        <w:rPr>
          <w:rFonts w:hint="eastAsia"/>
        </w:rPr>
        <w:t>8-15%</w:t>
      </w:r>
      <w:r>
        <w:rPr>
          <w:rFonts w:hint="eastAsia"/>
        </w:rPr>
        <w:t>，常温耐压</w:t>
      </w:r>
      <w:r>
        <w:t> </w:t>
      </w:r>
      <w:r>
        <w:rPr>
          <w:rFonts w:hint="eastAsia"/>
        </w:rPr>
        <w:t>强度</w:t>
      </w:r>
      <w:r>
        <w:rPr>
          <w:rFonts w:hint="eastAsia"/>
        </w:rPr>
        <w:t>40-80MPa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所述结合剂为无水树脂。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与现有技术相比，本发明的有益效果是：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>通过优化镁白云石砖的原料组成，用镁白云石废砖部分或全部替代镁白云石砂，成</w:t>
      </w:r>
      <w:r>
        <w:t> </w:t>
      </w:r>
      <w:r>
        <w:rPr>
          <w:rFonts w:hint="eastAsia"/>
        </w:rPr>
        <w:t>品在性能上与烧成镁白云石砖接近，完全可以满足精炼钢包钢液部位的使用条件；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本发明实现了镁白云石废砖的再利用，保护环境，节约资源，并可使企业生产成本</w:t>
      </w:r>
      <w:r>
        <w:t> </w:t>
      </w:r>
      <w:r>
        <w:rPr>
          <w:rFonts w:hint="eastAsia"/>
        </w:rPr>
        <w:t>降低</w:t>
      </w:r>
      <w:r>
        <w:rPr>
          <w:rFonts w:hint="eastAsia"/>
        </w:rPr>
        <w:t>30%</w:t>
      </w:r>
      <w:r>
        <w:rPr>
          <w:rFonts w:hint="eastAsia"/>
        </w:rPr>
        <w:t>～</w:t>
      </w:r>
      <w:r>
        <w:rPr>
          <w:rFonts w:hint="eastAsia"/>
        </w:rPr>
        <w:t>40%</w:t>
      </w:r>
      <w:r>
        <w:rPr>
          <w:rFonts w:hint="eastAsia"/>
        </w:rPr>
        <w:t>，具有广阔的市场前景。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附图说明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26495" w:rsidRDefault="00B26495" w:rsidP="00B26495">
      <w:pPr>
        <w:ind w:firstLineChars="200" w:firstLine="420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是本发明的工艺过程示意图。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15710C" w:rsidRPr="00B26495" w:rsidRDefault="0015710C"/>
    <w:sectPr w:rsidR="0015710C" w:rsidRPr="00B26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10C" w:rsidRDefault="0015710C" w:rsidP="00B26495">
      <w:r>
        <w:separator/>
      </w:r>
    </w:p>
  </w:endnote>
  <w:endnote w:type="continuationSeparator" w:id="1">
    <w:p w:rsidR="0015710C" w:rsidRDefault="0015710C" w:rsidP="00B26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10C" w:rsidRDefault="0015710C" w:rsidP="00B26495">
      <w:r>
        <w:separator/>
      </w:r>
    </w:p>
  </w:footnote>
  <w:footnote w:type="continuationSeparator" w:id="1">
    <w:p w:rsidR="0015710C" w:rsidRDefault="0015710C" w:rsidP="00B26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495"/>
    <w:rsid w:val="0015710C"/>
    <w:rsid w:val="00B2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4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4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>微软中国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2014-11-27T00:42:00Z</dcterms:created>
  <dcterms:modified xsi:type="dcterms:W3CDTF">2014-11-27T00:42:00Z</dcterms:modified>
</cp:coreProperties>
</file>