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435" w:rsidRPr="00EB2435" w:rsidRDefault="00EB2435" w:rsidP="00EB2435">
      <w:pPr>
        <w:jc w:val="center"/>
        <w:rPr>
          <w:rFonts w:hint="eastAsia"/>
          <w:b/>
        </w:rPr>
      </w:pPr>
      <w:r w:rsidRPr="00EB2435">
        <w:rPr>
          <w:rFonts w:hint="eastAsia"/>
          <w:b/>
        </w:rPr>
        <w:t>权利要求书</w:t>
      </w:r>
    </w:p>
    <w:p w:rsidR="00EB2435" w:rsidRDefault="00EB2435" w:rsidP="00EB2435"/>
    <w:p w:rsidR="00EB2435" w:rsidRDefault="00EB2435" w:rsidP="00EB2435">
      <w:pPr>
        <w:rPr>
          <w:rFonts w:hint="eastAsia"/>
        </w:rPr>
      </w:pPr>
      <w:r>
        <w:rPr>
          <w:rFonts w:hint="eastAsia"/>
        </w:rPr>
        <w:t xml:space="preserve">        1.</w:t>
      </w:r>
      <w:r>
        <w:rPr>
          <w:rFonts w:hint="eastAsia"/>
        </w:rPr>
        <w:t>一种高温隔热耐火泥浆，其特征在于：所述的高温隔热耐火泥浆是由低导热粉料、液态原料、发泡剂组成；</w:t>
      </w:r>
      <w:r>
        <w:rPr>
          <w:rFonts w:hint="eastAsia"/>
        </w:rPr>
        <w:t xml:space="preserve">  </w:t>
      </w:r>
    </w:p>
    <w:p w:rsidR="00EB2435" w:rsidRDefault="00EB2435" w:rsidP="00EB2435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所述的粉料的组分和质量百分比为：</w:t>
      </w:r>
      <w:r>
        <w:rPr>
          <w:rFonts w:hint="eastAsia"/>
        </w:rPr>
        <w:t xml:space="preserve">  </w:t>
      </w:r>
    </w:p>
    <w:p w:rsidR="00EB2435" w:rsidRDefault="00EB2435" w:rsidP="00EB2435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氧化铝空心球</w:t>
      </w:r>
      <w:r>
        <w:rPr>
          <w:rFonts w:hint="eastAsia"/>
        </w:rPr>
        <w:t xml:space="preserve">  0.2~1mm   10~30%  </w:t>
      </w:r>
    </w:p>
    <w:p w:rsidR="00EB2435" w:rsidRDefault="00EB2435" w:rsidP="00EB2435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漂珠</w:t>
      </w:r>
      <w:r>
        <w:rPr>
          <w:rFonts w:hint="eastAsia"/>
        </w:rPr>
        <w:t xml:space="preserve">          100</w:t>
      </w:r>
      <w:r>
        <w:rPr>
          <w:rFonts w:hint="eastAsia"/>
        </w:rPr>
        <w:t>目</w:t>
      </w:r>
      <w:r>
        <w:rPr>
          <w:rFonts w:hint="eastAsia"/>
        </w:rPr>
        <w:t xml:space="preserve">     30%~60%  </w:t>
      </w:r>
    </w:p>
    <w:p w:rsidR="00EB2435" w:rsidRDefault="00EB2435" w:rsidP="00EB2435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熔融石英粉</w:t>
      </w:r>
      <w:r>
        <w:rPr>
          <w:rFonts w:hint="eastAsia"/>
        </w:rPr>
        <w:t xml:space="preserve">    325</w:t>
      </w:r>
      <w:r>
        <w:rPr>
          <w:rFonts w:hint="eastAsia"/>
        </w:rPr>
        <w:t>目</w:t>
      </w:r>
      <w:r>
        <w:rPr>
          <w:rFonts w:hint="eastAsia"/>
        </w:rPr>
        <w:t xml:space="preserve">     5%~20%  </w:t>
      </w:r>
    </w:p>
    <w:p w:rsidR="00EB2435" w:rsidRDefault="00EB2435" w:rsidP="00EB2435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膨润土</w:t>
      </w:r>
      <w:r>
        <w:rPr>
          <w:rFonts w:hint="eastAsia"/>
        </w:rPr>
        <w:t xml:space="preserve">        325</w:t>
      </w:r>
      <w:r>
        <w:rPr>
          <w:rFonts w:hint="eastAsia"/>
        </w:rPr>
        <w:t>目</w:t>
      </w:r>
      <w:r>
        <w:rPr>
          <w:rFonts w:hint="eastAsia"/>
        </w:rPr>
        <w:t xml:space="preserve">     10%~20%</w:t>
      </w:r>
      <w:r>
        <w:rPr>
          <w:rFonts w:hint="eastAsia"/>
        </w:rPr>
        <w:t>；</w:t>
      </w:r>
      <w:r>
        <w:rPr>
          <w:rFonts w:hint="eastAsia"/>
        </w:rPr>
        <w:t xml:space="preserve">  </w:t>
      </w:r>
    </w:p>
    <w:p w:rsidR="00EB2435" w:rsidRDefault="00EB2435" w:rsidP="00EB2435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所述的液态原料为水和无机结合剂，其中水的加入量为粉料的</w:t>
      </w:r>
      <w:r>
        <w:rPr>
          <w:rFonts w:hint="eastAsia"/>
        </w:rPr>
        <w:t>50%~150%</w:t>
      </w:r>
      <w:r>
        <w:rPr>
          <w:rFonts w:hint="eastAsia"/>
        </w:rPr>
        <w:t>，无机结合剂为磷酸溶液或磷酸二氢铝溶液，浓度均为</w:t>
      </w:r>
      <w:r>
        <w:rPr>
          <w:rFonts w:hint="eastAsia"/>
        </w:rPr>
        <w:t>30%~60%</w:t>
      </w:r>
      <w:r>
        <w:rPr>
          <w:rFonts w:hint="eastAsia"/>
        </w:rPr>
        <w:t>，加入量为粉料的</w:t>
      </w:r>
      <w:r>
        <w:rPr>
          <w:rFonts w:hint="eastAsia"/>
        </w:rPr>
        <w:t>5%~15%</w:t>
      </w:r>
      <w:r>
        <w:rPr>
          <w:rFonts w:hint="eastAsia"/>
        </w:rPr>
        <w:t>；</w:t>
      </w:r>
      <w:r>
        <w:rPr>
          <w:rFonts w:hint="eastAsia"/>
        </w:rPr>
        <w:t xml:space="preserve">  </w:t>
      </w:r>
    </w:p>
    <w:p w:rsidR="00EB2435" w:rsidRDefault="00EB2435" w:rsidP="00EB2435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所述的高温隔热耐火泥浆，</w:t>
      </w:r>
      <w:r>
        <w:rPr>
          <w:rFonts w:hint="eastAsia"/>
        </w:rPr>
        <w:t>200</w:t>
      </w:r>
      <w:r>
        <w:rPr>
          <w:rFonts w:hint="eastAsia"/>
        </w:rPr>
        <w:t>℃烘后耐压强度</w:t>
      </w:r>
      <w:r>
        <w:rPr>
          <w:rFonts w:hint="eastAsia"/>
        </w:rPr>
        <w:t xml:space="preserve"> &gt;1.0Mpa</w:t>
      </w:r>
      <w:r>
        <w:rPr>
          <w:rFonts w:hint="eastAsia"/>
        </w:rPr>
        <w:t>，</w:t>
      </w:r>
      <w:r>
        <w:rPr>
          <w:rFonts w:hint="eastAsia"/>
        </w:rPr>
        <w:t xml:space="preserve">  1200</w:t>
      </w:r>
      <w:r>
        <w:rPr>
          <w:rFonts w:hint="eastAsia"/>
        </w:rPr>
        <w:t>℃烧后线变化率</w:t>
      </w:r>
      <w:r>
        <w:rPr>
          <w:rFonts w:hint="eastAsia"/>
        </w:rPr>
        <w:t xml:space="preserve"> &lt;1.0% </w:t>
      </w:r>
      <w:r>
        <w:rPr>
          <w:rFonts w:hint="eastAsia"/>
        </w:rPr>
        <w:t>，</w:t>
      </w:r>
      <w:r>
        <w:rPr>
          <w:rFonts w:hint="eastAsia"/>
        </w:rPr>
        <w:t>1200</w:t>
      </w:r>
      <w:r>
        <w:rPr>
          <w:rFonts w:hint="eastAsia"/>
        </w:rPr>
        <w:t>℃烧后体积密度</w:t>
      </w:r>
      <w:r>
        <w:rPr>
          <w:rFonts w:hint="eastAsia"/>
        </w:rPr>
        <w:t xml:space="preserve">  &lt;1.0 g/cm3</w:t>
      </w:r>
      <w:r>
        <w:rPr>
          <w:rFonts w:hint="eastAsia"/>
        </w:rPr>
        <w:t>，</w:t>
      </w:r>
      <w:r>
        <w:rPr>
          <w:rFonts w:hint="eastAsia"/>
        </w:rPr>
        <w:t xml:space="preserve">   1200</w:t>
      </w:r>
      <w:r>
        <w:rPr>
          <w:rFonts w:hint="eastAsia"/>
        </w:rPr>
        <w:t>℃烧后显气孔率</w:t>
      </w:r>
      <w:r>
        <w:rPr>
          <w:rFonts w:hint="eastAsia"/>
        </w:rPr>
        <w:t xml:space="preserve"> &gt;50%</w:t>
      </w:r>
      <w:r>
        <w:rPr>
          <w:rFonts w:hint="eastAsia"/>
        </w:rPr>
        <w:t>，</w:t>
      </w:r>
      <w:r>
        <w:rPr>
          <w:rFonts w:hint="eastAsia"/>
        </w:rPr>
        <w:t xml:space="preserve"> 1200</w:t>
      </w:r>
      <w:r>
        <w:rPr>
          <w:rFonts w:hint="eastAsia"/>
        </w:rPr>
        <w:t>℃烧后耐压强度</w:t>
      </w:r>
      <w:r>
        <w:rPr>
          <w:rFonts w:hint="eastAsia"/>
        </w:rPr>
        <w:t xml:space="preserve"> &gt;3.0Mpa</w:t>
      </w:r>
      <w:r>
        <w:rPr>
          <w:rFonts w:hint="eastAsia"/>
        </w:rPr>
        <w:t>，</w:t>
      </w:r>
      <w:r>
        <w:rPr>
          <w:rFonts w:hint="eastAsia"/>
        </w:rPr>
        <w:t xml:space="preserve"> 800</w:t>
      </w:r>
      <w:r>
        <w:rPr>
          <w:rFonts w:hint="eastAsia"/>
        </w:rPr>
        <w:t>℃导热系数</w:t>
      </w:r>
      <w:r>
        <w:rPr>
          <w:rFonts w:hint="eastAsia"/>
        </w:rPr>
        <w:t xml:space="preserve"> &lt;0.25 W/m</w:t>
      </w:r>
      <w:r>
        <w:rPr>
          <w:rFonts w:hint="eastAsia"/>
        </w:rPr>
        <w:t>·</w:t>
      </w:r>
      <w:r>
        <w:rPr>
          <w:rFonts w:hint="eastAsia"/>
        </w:rPr>
        <w:t>K</w:t>
      </w:r>
      <w:r>
        <w:rPr>
          <w:rFonts w:hint="eastAsia"/>
        </w:rPr>
        <w:t>，</w:t>
      </w:r>
      <w:r>
        <w:rPr>
          <w:rFonts w:hint="eastAsia"/>
        </w:rPr>
        <w:t>1200</w:t>
      </w:r>
      <w:r>
        <w:rPr>
          <w:rFonts w:hint="eastAsia"/>
        </w:rPr>
        <w:t>℃导热系数</w:t>
      </w:r>
      <w:r>
        <w:rPr>
          <w:rFonts w:hint="eastAsia"/>
        </w:rPr>
        <w:t xml:space="preserve"> &lt;0.30W/m</w:t>
      </w:r>
      <w:r>
        <w:rPr>
          <w:rFonts w:hint="eastAsia"/>
        </w:rPr>
        <w:t>·</w:t>
      </w:r>
      <w:r>
        <w:rPr>
          <w:rFonts w:hint="eastAsia"/>
        </w:rPr>
        <w:t>K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192530" w:rsidRDefault="00EB2435" w:rsidP="00EB2435">
      <w:r>
        <w:rPr>
          <w:rFonts w:hint="eastAsia"/>
        </w:rPr>
        <w:t xml:space="preserve">        2.</w:t>
      </w:r>
      <w:r>
        <w:rPr>
          <w:rFonts w:hint="eastAsia"/>
        </w:rPr>
        <w:t>如权利要求</w:t>
      </w:r>
      <w:r>
        <w:rPr>
          <w:rFonts w:hint="eastAsia"/>
        </w:rPr>
        <w:t>1</w:t>
      </w:r>
      <w:r>
        <w:rPr>
          <w:rFonts w:hint="eastAsia"/>
        </w:rPr>
        <w:t>所述的一种高温隔热耐火泥浆，其特征在于：所述的高温隔热耐火泥浆还加入有发泡剂，发泡剂为柠檬酸，加入量为粉料重量的</w:t>
      </w:r>
      <w:r>
        <w:rPr>
          <w:rFonts w:hint="eastAsia"/>
        </w:rPr>
        <w:t>0.1%~0.3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sectPr w:rsidR="00192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530" w:rsidRDefault="00192530" w:rsidP="00EB2435">
      <w:r>
        <w:separator/>
      </w:r>
    </w:p>
  </w:endnote>
  <w:endnote w:type="continuationSeparator" w:id="1">
    <w:p w:rsidR="00192530" w:rsidRDefault="00192530" w:rsidP="00EB2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530" w:rsidRDefault="00192530" w:rsidP="00EB2435">
      <w:r>
        <w:separator/>
      </w:r>
    </w:p>
  </w:footnote>
  <w:footnote w:type="continuationSeparator" w:id="1">
    <w:p w:rsidR="00192530" w:rsidRDefault="00192530" w:rsidP="00EB24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2435"/>
    <w:rsid w:val="00192530"/>
    <w:rsid w:val="00EB2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24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24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24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24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>微软中国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2014-11-21T01:23:00Z</dcterms:created>
  <dcterms:modified xsi:type="dcterms:W3CDTF">2014-11-21T01:23:00Z</dcterms:modified>
</cp:coreProperties>
</file>