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F6" w:rsidRPr="00A232F6" w:rsidRDefault="00A232F6" w:rsidP="00A232F6">
      <w:pPr>
        <w:jc w:val="center"/>
        <w:rPr>
          <w:rFonts w:hint="eastAsia"/>
          <w:b/>
        </w:rPr>
      </w:pPr>
      <w:r w:rsidRPr="00A232F6">
        <w:rPr>
          <w:rFonts w:hint="eastAsia"/>
          <w:b/>
        </w:rPr>
        <w:t>技术领域及背景</w:t>
      </w:r>
    </w:p>
    <w:p w:rsidR="00A232F6" w:rsidRDefault="00A232F6" w:rsidP="00A232F6">
      <w:pPr>
        <w:ind w:firstLineChars="400" w:firstLine="84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本发明涉及用后耐火材料的再生利用，具体的说是涉及一种低成本耐火</w:t>
      </w:r>
    </w:p>
    <w:p w:rsidR="00A232F6" w:rsidRDefault="00A232F6" w:rsidP="00A232F6">
      <w:r>
        <w:rPr>
          <w:rFonts w:hint="eastAsia"/>
        </w:rPr>
        <w:t>浇注料及其制备方法。</w:t>
      </w:r>
      <w:r>
        <w:t xml:space="preserve"> 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钢铁企业在日常生产中会产生大量的钢渣，炼钢产生的钢渣倒入渣罐里。由渣罐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将钢渣运至渣处理场或处理车间，然后再进行后续的渣处理。钢渣的及时清理和再利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用对钢厂的生产顺行和经济效益具有重要作用，有利于企业和国家的可持续发展。因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此，盛装钢渣的渣罐是钢厂维持正常生产不可缺少的重要容器。由于钢渣中往往含有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残钢，使得从渣罐倒出的钢渣成为一大渣砣，难以进行破碎和分隔，影响了冷却后钢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渣的运输和后续处理，特别是大块残钢要经过切割处理成小块才能再进入炼钢炉和再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生利用，而切割成小块十分困难，这样就会浪费人力和物力。</w:t>
      </w:r>
    </w:p>
    <w:p w:rsidR="00A232F6" w:rsidRDefault="00A232F6" w:rsidP="00A232F6">
      <w:r>
        <w:t xml:space="preserve"> 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现有技术中，为了使渣罐分成若干个小块，有些钢厂采用粘土砖砌筑成很多格子，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这样不但耗费了大量的劳动力和粘土砖资源，而且施工时间长，影响渣罐的正常周转，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同时又增加了钢厂的成本。中国专利公开公报</w:t>
      </w:r>
      <w:r>
        <w:rPr>
          <w:rFonts w:hint="eastAsia"/>
        </w:rPr>
        <w:t>CN1752217A</w:t>
      </w:r>
      <w:r>
        <w:rPr>
          <w:rFonts w:hint="eastAsia"/>
        </w:rPr>
        <w:t>公开了一种在渣罐内设置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由若干个分隔圆筒和若干个分隔板构成的装置，该装置的材料主要由废钢渣、矿渣和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石膏组成。由于废钢渣、矿渣和石膏熔点很低，容易被倒进的高温钢渣所熔化，并结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合在一起形成一个整体，不能达到分割钢渣块的目的。中国专利公开公报</w:t>
      </w:r>
      <w:r>
        <w:rPr>
          <w:rFonts w:hint="eastAsia"/>
        </w:rPr>
        <w:t>CN2465840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公开了一种在渣罐内设置一层或多层格栅的装置，所述格栅由水泥、钢渣或耐火材料</w:t>
      </w:r>
    </w:p>
    <w:p w:rsidR="00A232F6" w:rsidRDefault="00A232F6" w:rsidP="00A232F6">
      <w:pPr>
        <w:rPr>
          <w:rFonts w:hint="eastAsia"/>
        </w:rPr>
      </w:pPr>
      <w:r>
        <w:rPr>
          <w:rFonts w:hint="eastAsia"/>
        </w:rPr>
        <w:t>制成的预制板片组装而成，但它并未提及采用的具体的耐火材料种类。</w:t>
      </w:r>
    </w:p>
    <w:p w:rsidR="00A232F6" w:rsidRDefault="00A232F6" w:rsidP="00A232F6">
      <w:r>
        <w:t xml:space="preserve"> </w:t>
      </w:r>
    </w:p>
    <w:p w:rsidR="008D5209" w:rsidRPr="00A232F6" w:rsidRDefault="008D5209"/>
    <w:sectPr w:rsidR="008D5209" w:rsidRPr="00A2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09" w:rsidRDefault="008D5209" w:rsidP="00A232F6">
      <w:r>
        <w:separator/>
      </w:r>
    </w:p>
  </w:endnote>
  <w:endnote w:type="continuationSeparator" w:id="1">
    <w:p w:rsidR="008D5209" w:rsidRDefault="008D5209" w:rsidP="00A2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09" w:rsidRDefault="008D5209" w:rsidP="00A232F6">
      <w:r>
        <w:separator/>
      </w:r>
    </w:p>
  </w:footnote>
  <w:footnote w:type="continuationSeparator" w:id="1">
    <w:p w:rsidR="008D5209" w:rsidRDefault="008D5209" w:rsidP="00A2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2F6"/>
    <w:rsid w:val="00190BD0"/>
    <w:rsid w:val="008D5209"/>
    <w:rsid w:val="00A2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32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32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2014-10-09T07:56:00Z</dcterms:created>
  <dcterms:modified xsi:type="dcterms:W3CDTF">2014-10-09T07:56:00Z</dcterms:modified>
</cp:coreProperties>
</file>