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6F" w:rsidRPr="001F326F" w:rsidRDefault="001F326F" w:rsidP="001F326F">
      <w:pPr>
        <w:jc w:val="center"/>
        <w:rPr>
          <w:rFonts w:hint="eastAsia"/>
          <w:b/>
        </w:rPr>
      </w:pPr>
      <w:r w:rsidRPr="001F326F">
        <w:rPr>
          <w:rFonts w:hint="eastAsia"/>
          <w:b/>
        </w:rPr>
        <w:t>权利要求书</w:t>
      </w:r>
    </w:p>
    <w:p w:rsidR="001F326F" w:rsidRDefault="001F326F" w:rsidP="001F326F">
      <w:pPr>
        <w:ind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一种酸性炉衬石英砂耐火材料，其特征是：石英砂耐火材料含有以下组分，各组分</w:t>
      </w:r>
      <w:r>
        <w:t> </w:t>
      </w:r>
      <w:r>
        <w:rPr>
          <w:rFonts w:hint="eastAsia"/>
        </w:rPr>
        <w:t>的重量份为，石英砂</w:t>
      </w:r>
      <w:r>
        <w:rPr>
          <w:rFonts w:hint="eastAsia"/>
        </w:rPr>
        <w:t>99</w:t>
      </w:r>
      <w:r>
        <w:rPr>
          <w:rFonts w:hint="eastAsia"/>
        </w:rPr>
        <w:t>份，硼酸或硼酐</w:t>
      </w:r>
      <w:r>
        <w:rPr>
          <w:rFonts w:hint="eastAsia"/>
        </w:rPr>
        <w:t>1-2</w:t>
      </w:r>
      <w:r>
        <w:rPr>
          <w:rFonts w:hint="eastAsia"/>
        </w:rPr>
        <w:t>份，氧化锆</w:t>
      </w:r>
      <w:r>
        <w:rPr>
          <w:rFonts w:hint="eastAsia"/>
        </w:rPr>
        <w:t>0.05-0.5</w:t>
      </w:r>
      <w:r>
        <w:rPr>
          <w:rFonts w:hint="eastAsia"/>
        </w:rPr>
        <w:t>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F326F" w:rsidRDefault="001F326F" w:rsidP="001F326F">
      <w:pPr>
        <w:ind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所述的酸性炉衬石英砂耐火材料，其特征是：石英砂耐火材料含有</w:t>
      </w:r>
      <w:r>
        <w:t> </w:t>
      </w:r>
      <w:r>
        <w:rPr>
          <w:rFonts w:hint="eastAsia"/>
        </w:rPr>
        <w:t>氧化铝组份，氧化铝的重量份为</w:t>
      </w:r>
      <w:r>
        <w:rPr>
          <w:rFonts w:hint="eastAsia"/>
        </w:rPr>
        <w:t>0.2-1</w:t>
      </w:r>
      <w:r>
        <w:rPr>
          <w:rFonts w:hint="eastAsia"/>
        </w:rPr>
        <w:t>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F326F" w:rsidRDefault="001F326F" w:rsidP="001F326F">
      <w:pPr>
        <w:ind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所述的酸性炉衬石英砂耐火材料，其特征是：石英砂含有以下</w:t>
      </w:r>
      <w:r>
        <w:t> </w:t>
      </w:r>
      <w:r>
        <w:rPr>
          <w:rFonts w:hint="eastAsia"/>
        </w:rPr>
        <w:t>组分，其重量百分比为</w:t>
      </w:r>
      <w:r>
        <w:rPr>
          <w:rFonts w:hint="eastAsia"/>
        </w:rPr>
        <w:t>SiO299-99.9%</w:t>
      </w:r>
      <w:r>
        <w:rPr>
          <w:rFonts w:hint="eastAsia"/>
        </w:rPr>
        <w:t>，</w:t>
      </w:r>
      <w:r>
        <w:rPr>
          <w:rFonts w:hint="eastAsia"/>
        </w:rPr>
        <w:t>CaO 0.01-0.03%</w:t>
      </w:r>
      <w:r>
        <w:rPr>
          <w:rFonts w:hint="eastAsia"/>
        </w:rPr>
        <w:t>，</w:t>
      </w:r>
      <w:r>
        <w:rPr>
          <w:rFonts w:hint="eastAsia"/>
        </w:rPr>
        <w:t>MgO 0.01-0.03%</w:t>
      </w:r>
      <w:r>
        <w:rPr>
          <w:rFonts w:hint="eastAsia"/>
        </w:rPr>
        <w:t>，</w:t>
      </w:r>
      <w:r>
        <w:rPr>
          <w:rFonts w:hint="eastAsia"/>
        </w:rPr>
        <w:t>Fe2O3</w:t>
      </w:r>
      <w:r>
        <w:t> </w:t>
      </w:r>
      <w:r>
        <w:rPr>
          <w:rFonts w:hint="eastAsia"/>
        </w:rPr>
        <w:t>0.005-0.02%</w:t>
      </w:r>
      <w:r>
        <w:rPr>
          <w:rFonts w:hint="eastAsia"/>
        </w:rPr>
        <w:t>，</w:t>
      </w:r>
      <w:r>
        <w:rPr>
          <w:rFonts w:hint="eastAsia"/>
        </w:rPr>
        <w:t>ZrO20.005-0.02%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F326F" w:rsidRDefault="001F326F" w:rsidP="001F326F">
      <w:pPr>
        <w:ind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所述的酸性炉衬石英砂耐火材料，其特征是：石英砂耐火材料</w:t>
      </w:r>
      <w:r>
        <w:t> </w:t>
      </w:r>
      <w:r>
        <w:rPr>
          <w:rFonts w:hint="eastAsia"/>
        </w:rPr>
        <w:t>容重为</w:t>
      </w:r>
      <w:r>
        <w:rPr>
          <w:rFonts w:hint="eastAsia"/>
        </w:rPr>
        <w:t>2.15-2.20g/cm3</w:t>
      </w:r>
      <w:r>
        <w:rPr>
          <w:rFonts w:hint="eastAsia"/>
        </w:rPr>
        <w:t>。</w:t>
      </w:r>
      <w:r>
        <w:t> </w:t>
      </w:r>
      <w:r>
        <w:rPr>
          <w:rFonts w:hint="eastAsia"/>
        </w:rPr>
        <w:t xml:space="preserve">  </w:t>
      </w:r>
    </w:p>
    <w:p w:rsidR="001F326F" w:rsidRDefault="001F326F" w:rsidP="001F326F">
      <w:pPr>
        <w:ind w:firstLine="420"/>
        <w:rPr>
          <w:rFonts w:hint="eastAsia"/>
        </w:rPr>
      </w:pPr>
    </w:p>
    <w:sectPr w:rsidR="001F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22B" w:rsidRDefault="0084622B" w:rsidP="001F326F">
      <w:r>
        <w:separator/>
      </w:r>
    </w:p>
  </w:endnote>
  <w:endnote w:type="continuationSeparator" w:id="1">
    <w:p w:rsidR="0084622B" w:rsidRDefault="0084622B" w:rsidP="001F3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22B" w:rsidRDefault="0084622B" w:rsidP="001F326F">
      <w:r>
        <w:separator/>
      </w:r>
    </w:p>
  </w:footnote>
  <w:footnote w:type="continuationSeparator" w:id="1">
    <w:p w:rsidR="0084622B" w:rsidRDefault="0084622B" w:rsidP="001F3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26F"/>
    <w:rsid w:val="001F326F"/>
    <w:rsid w:val="0084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2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2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311</Characters>
  <Application>Microsoft Office Word</Application>
  <DocSecurity>0</DocSecurity>
  <Lines>2</Lines>
  <Paragraphs>1</Paragraphs>
  <ScaleCrop>false</ScaleCrop>
  <Company>Sky123.Org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2014-07-04T01:11:00Z</dcterms:created>
  <dcterms:modified xsi:type="dcterms:W3CDTF">2014-07-04T01:21:00Z</dcterms:modified>
</cp:coreProperties>
</file>