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B2" w:rsidRPr="00447EB2" w:rsidRDefault="00447EB2" w:rsidP="00447EB2">
      <w:pPr>
        <w:jc w:val="center"/>
        <w:rPr>
          <w:rFonts w:hint="eastAsia"/>
          <w:b/>
        </w:rPr>
      </w:pPr>
      <w:r w:rsidRPr="00447EB2">
        <w:rPr>
          <w:rFonts w:hint="eastAsia"/>
          <w:b/>
        </w:rPr>
        <w:t>权利要求书</w:t>
      </w:r>
    </w:p>
    <w:p w:rsidR="00447EB2" w:rsidRDefault="00447EB2" w:rsidP="00447EB2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一种用于高炉风口带的刚玉</w:t>
      </w:r>
      <w:r>
        <w:rPr>
          <w:rFonts w:hint="eastAsia"/>
        </w:rPr>
        <w:t>-</w:t>
      </w:r>
      <w:r>
        <w:rPr>
          <w:rFonts w:hint="eastAsia"/>
        </w:rPr>
        <w:t>氮化硅</w:t>
      </w:r>
      <w:r>
        <w:rPr>
          <w:rFonts w:hint="eastAsia"/>
        </w:rPr>
        <w:t>-</w:t>
      </w:r>
      <w:r>
        <w:rPr>
          <w:rFonts w:hint="eastAsia"/>
        </w:rPr>
        <w:t>碳化硅复合浇注料，含</w:t>
      </w:r>
      <w:r>
        <w:t> </w:t>
      </w:r>
      <w:r>
        <w:rPr>
          <w:rFonts w:hint="eastAsia"/>
        </w:rPr>
        <w:t>(A)</w:t>
      </w:r>
      <w:r>
        <w:rPr>
          <w:rFonts w:hint="eastAsia"/>
        </w:rPr>
        <w:t>刚玉、</w:t>
      </w:r>
      <w:r>
        <w:rPr>
          <w:rFonts w:hint="eastAsia"/>
        </w:rPr>
        <w:t>(B)</w:t>
      </w:r>
      <w:r>
        <w:rPr>
          <w:rFonts w:hint="eastAsia"/>
        </w:rPr>
        <w:t>氮化硅、</w:t>
      </w:r>
      <w:r>
        <w:rPr>
          <w:rFonts w:hint="eastAsia"/>
        </w:rPr>
        <w:t>(C)</w:t>
      </w:r>
      <w:r>
        <w:rPr>
          <w:rFonts w:hint="eastAsia"/>
        </w:rPr>
        <w:t>碳化硅、</w:t>
      </w:r>
      <w:r>
        <w:rPr>
          <w:rFonts w:hint="eastAsia"/>
        </w:rPr>
        <w:t>(D)</w:t>
      </w:r>
      <w:r>
        <w:rPr>
          <w:rFonts w:hint="eastAsia"/>
        </w:rPr>
        <w:t>铝酸盐水泥、</w:t>
      </w:r>
      <w:r>
        <w:rPr>
          <w:rFonts w:hint="eastAsia"/>
        </w:rPr>
        <w:t>(E)</w:t>
      </w:r>
      <w:r>
        <w:t> </w:t>
      </w:r>
      <w:r>
        <w:rPr>
          <w:rFonts w:hint="eastAsia"/>
        </w:rPr>
        <w:t>金属铝粉、</w:t>
      </w:r>
      <w:r>
        <w:rPr>
          <w:rFonts w:hint="eastAsia"/>
        </w:rPr>
        <w:t>(F)</w:t>
      </w:r>
      <w:r>
        <w:rPr>
          <w:rFonts w:hint="eastAsia"/>
        </w:rPr>
        <w:t>金属硅、</w:t>
      </w:r>
      <w:r>
        <w:rPr>
          <w:rFonts w:hint="eastAsia"/>
        </w:rPr>
        <w:t>(G)</w:t>
      </w:r>
      <w:r>
        <w:rPr>
          <w:rFonts w:hint="eastAsia"/>
        </w:rPr>
        <w:t>氧化硅微粉、</w:t>
      </w:r>
      <w:r>
        <w:rPr>
          <w:rFonts w:hint="eastAsia"/>
        </w:rPr>
        <w:t>(H)</w:t>
      </w:r>
      <w:r>
        <w:rPr>
          <w:rFonts w:hint="eastAsia"/>
        </w:rPr>
        <w:t>氧化铝微粉、</w:t>
      </w:r>
      <w:r>
        <w:t> </w:t>
      </w:r>
      <w:r>
        <w:rPr>
          <w:rFonts w:hint="eastAsia"/>
        </w:rPr>
        <w:t>(I)</w:t>
      </w:r>
      <w:r>
        <w:rPr>
          <w:rFonts w:hint="eastAsia"/>
        </w:rPr>
        <w:t>聚丙烯纤维，其特征在于：组分</w:t>
      </w:r>
      <w:r>
        <w:rPr>
          <w:rFonts w:hint="eastAsia"/>
        </w:rPr>
        <w:t>(A)</w:t>
      </w:r>
      <w:r>
        <w:rPr>
          <w:rFonts w:hint="eastAsia"/>
        </w:rPr>
        <w:t>占混合物总重量的</w:t>
      </w:r>
      <w:r>
        <w:t> </w:t>
      </w:r>
      <w:r>
        <w:rPr>
          <w:rFonts w:hint="eastAsia"/>
        </w:rPr>
        <w:t>重量百分比为</w:t>
      </w:r>
      <w:r>
        <w:rPr>
          <w:rFonts w:hint="eastAsia"/>
        </w:rPr>
        <w:t>65</w:t>
      </w:r>
      <w:r>
        <w:rPr>
          <w:rFonts w:hint="eastAsia"/>
        </w:rPr>
        <w:t>％～</w:t>
      </w:r>
      <w:r>
        <w:rPr>
          <w:rFonts w:hint="eastAsia"/>
        </w:rPr>
        <w:t>75</w:t>
      </w:r>
      <w:r>
        <w:rPr>
          <w:rFonts w:hint="eastAsia"/>
        </w:rPr>
        <w:t>％，组分</w:t>
      </w:r>
      <w:r>
        <w:rPr>
          <w:rFonts w:hint="eastAsia"/>
        </w:rPr>
        <w:t>(B)</w:t>
      </w:r>
      <w:r>
        <w:rPr>
          <w:rFonts w:hint="eastAsia"/>
        </w:rPr>
        <w:t>占混合物总重量的重量百</w:t>
      </w:r>
      <w:r>
        <w:t> </w:t>
      </w:r>
      <w:r>
        <w:rPr>
          <w:rFonts w:hint="eastAsia"/>
        </w:rPr>
        <w:t>分比为</w:t>
      </w:r>
      <w:r>
        <w:rPr>
          <w:rFonts w:hint="eastAsia"/>
        </w:rPr>
        <w:t>1</w:t>
      </w:r>
      <w:r>
        <w:rPr>
          <w:rFonts w:hint="eastAsia"/>
        </w:rPr>
        <w:t>％～</w:t>
      </w:r>
      <w:r>
        <w:rPr>
          <w:rFonts w:hint="eastAsia"/>
        </w:rPr>
        <w:t>9</w:t>
      </w:r>
      <w:r>
        <w:rPr>
          <w:rFonts w:hint="eastAsia"/>
        </w:rPr>
        <w:t>％，组分</w:t>
      </w:r>
      <w:r>
        <w:rPr>
          <w:rFonts w:hint="eastAsia"/>
        </w:rPr>
        <w:t>(C)</w:t>
      </w:r>
      <w:r>
        <w:rPr>
          <w:rFonts w:hint="eastAsia"/>
        </w:rPr>
        <w:t>占混合物总重量的重量百分比为</w:t>
      </w:r>
      <w:r>
        <w:rPr>
          <w:rFonts w:hint="eastAsia"/>
        </w:rPr>
        <w:t>6</w:t>
      </w:r>
      <w:r>
        <w:t> 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％，组分</w:t>
      </w:r>
      <w:r>
        <w:rPr>
          <w:rFonts w:hint="eastAsia"/>
        </w:rPr>
        <w:t>(D)</w:t>
      </w:r>
      <w:r>
        <w:rPr>
          <w:rFonts w:hint="eastAsia"/>
        </w:rPr>
        <w:t>占混合物总重量的重量百分比为</w:t>
      </w:r>
      <w:r>
        <w:rPr>
          <w:rFonts w:hint="eastAsia"/>
        </w:rPr>
        <w:t>2</w:t>
      </w:r>
      <w:r>
        <w:rPr>
          <w:rFonts w:hint="eastAsia"/>
        </w:rPr>
        <w:t>％～</w:t>
      </w:r>
      <w:r>
        <w:rPr>
          <w:rFonts w:hint="eastAsia"/>
        </w:rPr>
        <w:t>8</w:t>
      </w:r>
      <w:r>
        <w:rPr>
          <w:rFonts w:hint="eastAsia"/>
        </w:rPr>
        <w:t>％，</w:t>
      </w:r>
      <w:r>
        <w:t> </w:t>
      </w:r>
      <w:r>
        <w:rPr>
          <w:rFonts w:hint="eastAsia"/>
        </w:rPr>
        <w:t>组分</w:t>
      </w:r>
      <w:r>
        <w:rPr>
          <w:rFonts w:hint="eastAsia"/>
        </w:rPr>
        <w:t>(E)</w:t>
      </w:r>
      <w:r>
        <w:rPr>
          <w:rFonts w:hint="eastAsia"/>
        </w:rPr>
        <w:t>占混合物总重量的重量百分比为</w:t>
      </w:r>
      <w:r>
        <w:rPr>
          <w:rFonts w:hint="eastAsia"/>
        </w:rPr>
        <w:t>0.05</w:t>
      </w:r>
      <w:r>
        <w:rPr>
          <w:rFonts w:hint="eastAsia"/>
        </w:rPr>
        <w:t>％～</w:t>
      </w:r>
      <w:r>
        <w:rPr>
          <w:rFonts w:hint="eastAsia"/>
        </w:rPr>
        <w:t>0.3</w:t>
      </w:r>
      <w:r>
        <w:rPr>
          <w:rFonts w:hint="eastAsia"/>
        </w:rPr>
        <w:t>％，组分</w:t>
      </w:r>
      <w:r>
        <w:t> </w:t>
      </w:r>
      <w:r>
        <w:rPr>
          <w:rFonts w:hint="eastAsia"/>
        </w:rPr>
        <w:t>(F)</w:t>
      </w:r>
      <w:r>
        <w:rPr>
          <w:rFonts w:hint="eastAsia"/>
        </w:rPr>
        <w:t>占混合物总重量的重量百分比为</w:t>
      </w:r>
      <w:r>
        <w:rPr>
          <w:rFonts w:hint="eastAsia"/>
        </w:rPr>
        <w:t>1</w:t>
      </w:r>
      <w:r>
        <w:rPr>
          <w:rFonts w:hint="eastAsia"/>
        </w:rPr>
        <w:t>％～</w:t>
      </w:r>
      <w:r>
        <w:rPr>
          <w:rFonts w:hint="eastAsia"/>
        </w:rPr>
        <w:t>5</w:t>
      </w:r>
      <w:r>
        <w:rPr>
          <w:rFonts w:hint="eastAsia"/>
        </w:rPr>
        <w:t>％，组分</w:t>
      </w:r>
      <w:r>
        <w:rPr>
          <w:rFonts w:hint="eastAsia"/>
        </w:rPr>
        <w:t>(G)</w:t>
      </w:r>
      <w:r>
        <w:rPr>
          <w:rFonts w:hint="eastAsia"/>
        </w:rPr>
        <w:t>占</w:t>
      </w:r>
      <w:r>
        <w:t> </w:t>
      </w:r>
      <w:r>
        <w:rPr>
          <w:rFonts w:hint="eastAsia"/>
        </w:rPr>
        <w:t>混合物总重量的重量百分比为</w:t>
      </w:r>
      <w:r>
        <w:rPr>
          <w:rFonts w:hint="eastAsia"/>
        </w:rPr>
        <w:t>0.5</w:t>
      </w:r>
      <w:r>
        <w:rPr>
          <w:rFonts w:hint="eastAsia"/>
        </w:rPr>
        <w:t>％～</w:t>
      </w:r>
      <w:r>
        <w:rPr>
          <w:rFonts w:hint="eastAsia"/>
        </w:rPr>
        <w:t>4</w:t>
      </w:r>
      <w:r>
        <w:rPr>
          <w:rFonts w:hint="eastAsia"/>
        </w:rPr>
        <w:t>％，组分</w:t>
      </w:r>
      <w:r>
        <w:rPr>
          <w:rFonts w:hint="eastAsia"/>
        </w:rPr>
        <w:t>(H)</w:t>
      </w:r>
      <w:r>
        <w:rPr>
          <w:rFonts w:hint="eastAsia"/>
        </w:rPr>
        <w:t>占混合</w:t>
      </w:r>
      <w:r>
        <w:t> </w:t>
      </w:r>
      <w:r>
        <w:rPr>
          <w:rFonts w:hint="eastAsia"/>
        </w:rPr>
        <w:t>物总重量的重量百分比为</w:t>
      </w:r>
      <w:r>
        <w:rPr>
          <w:rFonts w:hint="eastAsia"/>
        </w:rPr>
        <w:t>3</w:t>
      </w:r>
      <w:r>
        <w:rPr>
          <w:rFonts w:hint="eastAsia"/>
        </w:rPr>
        <w:t>％～</w:t>
      </w:r>
      <w:r>
        <w:rPr>
          <w:rFonts w:hint="eastAsia"/>
        </w:rPr>
        <w:t>8</w:t>
      </w:r>
      <w:r>
        <w:rPr>
          <w:rFonts w:hint="eastAsia"/>
        </w:rPr>
        <w:t>％，组分</w:t>
      </w:r>
      <w:r>
        <w:rPr>
          <w:rFonts w:hint="eastAsia"/>
        </w:rPr>
        <w:t>(I)</w:t>
      </w:r>
      <w:r>
        <w:rPr>
          <w:rFonts w:hint="eastAsia"/>
        </w:rPr>
        <w:t>占混合物总重量</w:t>
      </w:r>
      <w:r>
        <w:t> </w:t>
      </w:r>
      <w:r>
        <w:rPr>
          <w:rFonts w:hint="eastAsia"/>
        </w:rPr>
        <w:t>的重量百分比为</w:t>
      </w:r>
      <w:r>
        <w:rPr>
          <w:rFonts w:hint="eastAsia"/>
        </w:rPr>
        <w:t>0.05</w:t>
      </w:r>
      <w:r>
        <w:rPr>
          <w:rFonts w:hint="eastAsia"/>
        </w:rPr>
        <w:t>％～</w:t>
      </w:r>
      <w:r>
        <w:rPr>
          <w:rFonts w:hint="eastAsia"/>
        </w:rPr>
        <w:t>0.15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7EB2" w:rsidRDefault="00447EB2" w:rsidP="00447EB2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所述的刚玉</w:t>
      </w:r>
      <w:r>
        <w:rPr>
          <w:rFonts w:hint="eastAsia"/>
        </w:rPr>
        <w:t>-</w:t>
      </w:r>
      <w:r>
        <w:rPr>
          <w:rFonts w:hint="eastAsia"/>
        </w:rPr>
        <w:t>氮化硅</w:t>
      </w:r>
      <w:r>
        <w:rPr>
          <w:rFonts w:hint="eastAsia"/>
        </w:rPr>
        <w:t>-</w:t>
      </w:r>
      <w:r>
        <w:rPr>
          <w:rFonts w:hint="eastAsia"/>
        </w:rPr>
        <w:t>碳化硅复合浇注料，其</w:t>
      </w:r>
      <w:r>
        <w:t> </w:t>
      </w:r>
      <w:r>
        <w:rPr>
          <w:rFonts w:hint="eastAsia"/>
        </w:rPr>
        <w:t>特征在于：组分</w:t>
      </w:r>
      <w:r>
        <w:rPr>
          <w:rFonts w:hint="eastAsia"/>
        </w:rPr>
        <w:t>(A)</w:t>
      </w:r>
      <w:r>
        <w:rPr>
          <w:rFonts w:hint="eastAsia"/>
        </w:rPr>
        <w:t>占混合物总重量的重量百分比</w:t>
      </w:r>
      <w:r>
        <w:rPr>
          <w:rFonts w:hint="eastAsia"/>
        </w:rPr>
        <w:t>68</w:t>
      </w:r>
      <w:r>
        <w:rPr>
          <w:rFonts w:hint="eastAsia"/>
        </w:rPr>
        <w:t>％～</w:t>
      </w:r>
      <w:r>
        <w:rPr>
          <w:rFonts w:hint="eastAsia"/>
        </w:rPr>
        <w:t>73</w:t>
      </w:r>
      <w:r>
        <w:t> 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47EB2" w:rsidRDefault="00447EB2" w:rsidP="00447EB2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所述的刚玉</w:t>
      </w:r>
      <w:r>
        <w:rPr>
          <w:rFonts w:hint="eastAsia"/>
        </w:rPr>
        <w:t>-</w:t>
      </w:r>
      <w:r>
        <w:rPr>
          <w:rFonts w:hint="eastAsia"/>
        </w:rPr>
        <w:t>氮化硅</w:t>
      </w:r>
      <w:r>
        <w:rPr>
          <w:rFonts w:hint="eastAsia"/>
        </w:rPr>
        <w:t>-</w:t>
      </w:r>
      <w:r>
        <w:rPr>
          <w:rFonts w:hint="eastAsia"/>
        </w:rPr>
        <w:t>碳化硅复合浇注料，其</w:t>
      </w:r>
      <w:r>
        <w:t> </w:t>
      </w:r>
      <w:r>
        <w:rPr>
          <w:rFonts w:hint="eastAsia"/>
        </w:rPr>
        <w:t>特征在于：组分</w:t>
      </w:r>
      <w:r>
        <w:rPr>
          <w:rFonts w:hint="eastAsia"/>
        </w:rPr>
        <w:t>(B)</w:t>
      </w:r>
      <w:r>
        <w:rPr>
          <w:rFonts w:hint="eastAsia"/>
        </w:rPr>
        <w:t>占混合物总重量的重量百分比为</w:t>
      </w:r>
      <w:r>
        <w:rPr>
          <w:rFonts w:hint="eastAsia"/>
        </w:rPr>
        <w:t>3</w:t>
      </w:r>
      <w:r>
        <w:rPr>
          <w:rFonts w:hint="eastAsia"/>
        </w:rPr>
        <w:t>％～</w:t>
      </w:r>
      <w:r>
        <w:rPr>
          <w:rFonts w:hint="eastAsia"/>
        </w:rPr>
        <w:t>6</w:t>
      </w:r>
      <w:r>
        <w:t> 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447EB2" w:rsidRDefault="00447EB2" w:rsidP="00447EB2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所述的刚玉</w:t>
      </w:r>
      <w:r>
        <w:rPr>
          <w:rFonts w:hint="eastAsia"/>
        </w:rPr>
        <w:t>-</w:t>
      </w:r>
      <w:r>
        <w:rPr>
          <w:rFonts w:hint="eastAsia"/>
        </w:rPr>
        <w:t>氮化硅</w:t>
      </w:r>
      <w:r>
        <w:rPr>
          <w:rFonts w:hint="eastAsia"/>
        </w:rPr>
        <w:t>-</w:t>
      </w:r>
      <w:r>
        <w:rPr>
          <w:rFonts w:hint="eastAsia"/>
        </w:rPr>
        <w:t>碳化硅复合浇注料，其</w:t>
      </w:r>
      <w:r>
        <w:t> </w:t>
      </w:r>
      <w:r>
        <w:rPr>
          <w:rFonts w:hint="eastAsia"/>
        </w:rPr>
        <w:t>特征在于：组分</w:t>
      </w:r>
      <w:r>
        <w:rPr>
          <w:rFonts w:hint="eastAsia"/>
        </w:rPr>
        <w:t>(D)</w:t>
      </w:r>
      <w:r>
        <w:rPr>
          <w:rFonts w:hint="eastAsia"/>
        </w:rPr>
        <w:t>占混合物总重量的重量百分比为</w:t>
      </w:r>
      <w:r>
        <w:rPr>
          <w:rFonts w:hint="eastAsia"/>
        </w:rPr>
        <w:t>5</w:t>
      </w:r>
      <w:r>
        <w:rPr>
          <w:rFonts w:hint="eastAsia"/>
        </w:rPr>
        <w:t>％。</w:t>
      </w:r>
      <w:r>
        <w:t>  </w:t>
      </w:r>
    </w:p>
    <w:p w:rsidR="00447EB2" w:rsidRDefault="00447EB2" w:rsidP="00447EB2">
      <w:pPr>
        <w:ind w:firstLineChars="200" w:firstLine="420"/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sectPr w:rsidR="0044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4D" w:rsidRDefault="00B3294D" w:rsidP="00447EB2">
      <w:r>
        <w:separator/>
      </w:r>
    </w:p>
  </w:endnote>
  <w:endnote w:type="continuationSeparator" w:id="1">
    <w:p w:rsidR="00B3294D" w:rsidRDefault="00B3294D" w:rsidP="0044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4D" w:rsidRDefault="00B3294D" w:rsidP="00447EB2">
      <w:r>
        <w:separator/>
      </w:r>
    </w:p>
  </w:footnote>
  <w:footnote w:type="continuationSeparator" w:id="1">
    <w:p w:rsidR="00B3294D" w:rsidRDefault="00B3294D" w:rsidP="00447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EB2"/>
    <w:rsid w:val="00447EB2"/>
    <w:rsid w:val="00B3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E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2014-06-27T08:29:00Z</dcterms:created>
  <dcterms:modified xsi:type="dcterms:W3CDTF">2014-06-27T08:37:00Z</dcterms:modified>
</cp:coreProperties>
</file>