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B" w:rsidRPr="00625E6B" w:rsidRDefault="00625E6B" w:rsidP="00625E6B">
      <w:pPr>
        <w:spacing w:line="220" w:lineRule="atLeast"/>
        <w:jc w:val="center"/>
        <w:rPr>
          <w:rFonts w:hint="eastAsia"/>
          <w:b/>
        </w:rPr>
      </w:pPr>
      <w:r w:rsidRPr="00625E6B">
        <w:rPr>
          <w:rFonts w:hint="eastAsia"/>
          <w:b/>
        </w:rPr>
        <w:t>技术领域及背景</w:t>
      </w:r>
    </w:p>
    <w:p w:rsidR="00625E6B" w:rsidRDefault="00625E6B" w:rsidP="00625E6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技术领域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625E6B" w:rsidRDefault="00625E6B" w:rsidP="00625E6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本发明属于用铝还原金属和镁的提取的技术领域，即涉及到一种铝热法</w:t>
      </w:r>
      <w:r>
        <w:t> </w:t>
      </w:r>
      <w:r>
        <w:rPr>
          <w:rFonts w:hint="eastAsia"/>
        </w:rPr>
        <w:t>炼镁的工艺方法。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25E6B" w:rsidRDefault="00625E6B" w:rsidP="00625E6B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背景技术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625E6B" w:rsidRDefault="00625E6B" w:rsidP="00625E6B">
      <w:pPr>
        <w:spacing w:line="220" w:lineRule="atLeast"/>
        <w:ind w:firstLineChars="200" w:firstLine="440"/>
      </w:pPr>
      <w:r>
        <w:rPr>
          <w:rFonts w:hint="eastAsia"/>
        </w:rPr>
        <w:t>目前，镁的生产方法分为两大类，氯化镁熔盐电解法和热还原法，电解</w:t>
      </w:r>
      <w:r>
        <w:t> </w:t>
      </w:r>
      <w:r>
        <w:rPr>
          <w:rFonts w:hint="eastAsia"/>
        </w:rPr>
        <w:t>法能耗过大，环境污染严重，已较少为人采用。而热还原法中应用最广的是</w:t>
      </w:r>
      <w:r>
        <w:t> </w:t>
      </w:r>
      <w:r>
        <w:rPr>
          <w:rFonts w:hint="eastAsia"/>
        </w:rPr>
        <w:t>皮江法，即以煅烧后白云石</w:t>
      </w:r>
      <w:r>
        <w:rPr>
          <w:rFonts w:hint="eastAsia"/>
        </w:rPr>
        <w:t>(MgO</w:t>
      </w:r>
      <w:r>
        <w:rPr>
          <w:rFonts w:hint="eastAsia"/>
        </w:rPr>
        <w:t>·</w:t>
      </w:r>
      <w:r>
        <w:rPr>
          <w:rFonts w:hint="eastAsia"/>
        </w:rPr>
        <w:t>CaO)</w:t>
      </w:r>
      <w:r>
        <w:rPr>
          <w:rFonts w:hint="eastAsia"/>
        </w:rPr>
        <w:t>为原料和以硅铁</w:t>
      </w:r>
      <w:r>
        <w:rPr>
          <w:rFonts w:hint="eastAsia"/>
        </w:rPr>
        <w:t>(Si-Fe)</w:t>
      </w:r>
      <w:r>
        <w:rPr>
          <w:rFonts w:hint="eastAsia"/>
        </w:rPr>
        <w:t>为还原</w:t>
      </w:r>
      <w:r>
        <w:t> </w:t>
      </w:r>
      <w:r>
        <w:rPr>
          <w:rFonts w:hint="eastAsia"/>
        </w:rPr>
        <w:t>剂，在</w:t>
      </w:r>
      <w:r>
        <w:rPr>
          <w:rFonts w:hint="eastAsia"/>
        </w:rPr>
        <w:t>1200</w:t>
      </w:r>
      <w:r>
        <w:rPr>
          <w:rFonts w:hint="eastAsia"/>
        </w:rPr>
        <w:t>℃和</w:t>
      </w:r>
      <w:r>
        <w:rPr>
          <w:rFonts w:hint="eastAsia"/>
        </w:rPr>
        <w:t>1.3</w:t>
      </w:r>
      <w:r>
        <w:rPr>
          <w:rFonts w:hint="eastAsia"/>
        </w:rPr>
        <w:t>～</w:t>
      </w:r>
      <w:r>
        <w:rPr>
          <w:rFonts w:hint="eastAsia"/>
        </w:rPr>
        <w:t>13.3Pa</w:t>
      </w:r>
      <w:r>
        <w:rPr>
          <w:rFonts w:hint="eastAsia"/>
        </w:rPr>
        <w:t>的真空条件下，反应生成金属镁。然而皮江法</w:t>
      </w:r>
      <w:r>
        <w:t> </w:t>
      </w:r>
      <w:r>
        <w:rPr>
          <w:rFonts w:hint="eastAsia"/>
        </w:rPr>
        <w:t>还存在如下缺点：还原温度高，因而能耗较高</w:t>
      </w:r>
      <w:r>
        <w:rPr>
          <w:rFonts w:hint="eastAsia"/>
        </w:rPr>
        <w:t>(</w:t>
      </w:r>
      <w:r>
        <w:rPr>
          <w:rFonts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吨煤</w:t>
      </w:r>
      <w:r>
        <w:rPr>
          <w:rFonts w:hint="eastAsia"/>
        </w:rPr>
        <w:t>/</w:t>
      </w:r>
      <w:r>
        <w:rPr>
          <w:rFonts w:hint="eastAsia"/>
        </w:rPr>
        <w:t>吨镁</w:t>
      </w:r>
      <w:r>
        <w:rPr>
          <w:rFonts w:hint="eastAsia"/>
        </w:rPr>
        <w:t>)</w:t>
      </w:r>
      <w:r>
        <w:rPr>
          <w:rFonts w:hint="eastAsia"/>
        </w:rPr>
        <w:t>；还原周期</w:t>
      </w:r>
      <w:r>
        <w:t> </w:t>
      </w:r>
      <w:r>
        <w:rPr>
          <w:rFonts w:hint="eastAsia"/>
        </w:rPr>
        <w:t>长</w:t>
      </w:r>
      <w:r>
        <w:rPr>
          <w:rFonts w:hint="eastAsia"/>
        </w:rPr>
        <w:t>(12</w:t>
      </w:r>
      <w:r>
        <w:rPr>
          <w:rFonts w:hint="eastAsia"/>
        </w:rPr>
        <w:t>小时</w:t>
      </w:r>
      <w:r>
        <w:rPr>
          <w:rFonts w:hint="eastAsia"/>
        </w:rPr>
        <w:t>)</w:t>
      </w:r>
      <w:r>
        <w:rPr>
          <w:rFonts w:hint="eastAsia"/>
        </w:rPr>
        <w:t>，生产效率低；单罐镁产量较低</w:t>
      </w:r>
      <w:r>
        <w:rPr>
          <w:rFonts w:hint="eastAsia"/>
        </w:rPr>
        <w:t>(</w:t>
      </w:r>
      <w:r>
        <w:rPr>
          <w:rFonts w:hint="eastAsia"/>
        </w:rPr>
        <w:t>～</w:t>
      </w:r>
      <w:r>
        <w:rPr>
          <w:rFonts w:hint="eastAsia"/>
        </w:rPr>
        <w:t>30Kg/</w:t>
      </w:r>
      <w:r>
        <w:rPr>
          <w:rFonts w:hint="eastAsia"/>
        </w:rPr>
        <w:t>次</w:t>
      </w:r>
      <w:r>
        <w:rPr>
          <w:rFonts w:hint="eastAsia"/>
        </w:rPr>
        <w:t>)</w:t>
      </w:r>
      <w:r>
        <w:rPr>
          <w:rFonts w:hint="eastAsia"/>
        </w:rPr>
        <w:t>，日产量低；炉</w:t>
      </w:r>
      <w:r>
        <w:t> </w:t>
      </w:r>
      <w:r>
        <w:rPr>
          <w:rFonts w:hint="eastAsia"/>
        </w:rPr>
        <w:t>渣量较大</w:t>
      </w:r>
      <w:r>
        <w:rPr>
          <w:rFonts w:hint="eastAsia"/>
        </w:rPr>
        <w:t>(</w:t>
      </w:r>
      <w:r>
        <w:rPr>
          <w:rFonts w:hint="eastAsia"/>
        </w:rPr>
        <w:t>～</w:t>
      </w:r>
      <w:r>
        <w:rPr>
          <w:rFonts w:hint="eastAsia"/>
        </w:rPr>
        <w:t>7</w:t>
      </w:r>
      <w:r>
        <w:rPr>
          <w:rFonts w:hint="eastAsia"/>
        </w:rPr>
        <w:t>吨渣</w:t>
      </w:r>
      <w:r>
        <w:rPr>
          <w:rFonts w:hint="eastAsia"/>
        </w:rPr>
        <w:t>/</w:t>
      </w:r>
      <w:r>
        <w:rPr>
          <w:rFonts w:hint="eastAsia"/>
        </w:rPr>
        <w:t>吨镁</w:t>
      </w:r>
      <w:r>
        <w:rPr>
          <w:rFonts w:hint="eastAsia"/>
        </w:rPr>
        <w:t>)</w:t>
      </w:r>
      <w:r>
        <w:rPr>
          <w:rFonts w:hint="eastAsia"/>
        </w:rPr>
        <w:t>，且炉渣价值低。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  <w:r>
        <w:rPr>
          <w:rFonts w:hint="eastAsia"/>
        </w:rPr>
        <w:t>中国专利</w:t>
      </w:r>
      <w:r>
        <w:rPr>
          <w:rFonts w:hint="eastAsia"/>
        </w:rPr>
        <w:t>ZL93115701.3</w:t>
      </w:r>
      <w:r>
        <w:rPr>
          <w:rFonts w:hint="eastAsia"/>
        </w:rPr>
        <w:t>公开了一种《以菱镁矿和白云石为原料的铝热</w:t>
      </w:r>
      <w:r>
        <w:t> </w:t>
      </w:r>
      <w:r>
        <w:rPr>
          <w:rFonts w:hint="eastAsia"/>
        </w:rPr>
        <w:t>法炼镁》的技术，采用铝粉、菱镁粉和白云石按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rPr>
          <w:rFonts w:hint="eastAsia"/>
        </w:rPr>
        <w:t>∶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∶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秤料，先</w:t>
      </w:r>
      <w:r>
        <w:t> </w:t>
      </w:r>
      <w:r>
        <w:rPr>
          <w:rFonts w:hint="eastAsia"/>
        </w:rPr>
        <w:t>将菱镁矿、白云石煅烧经磨粉后，与粒度为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100</w:t>
      </w:r>
      <w:r>
        <w:rPr>
          <w:rFonts w:hint="eastAsia"/>
        </w:rPr>
        <w:t>目的铝粉混料在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t> </w:t>
      </w:r>
      <w:r>
        <w:rPr>
          <w:rFonts w:hint="eastAsia"/>
        </w:rPr>
        <w:t>兆帕的压力下压成团块，放入金属槽内再送入还原罐中，在</w:t>
      </w:r>
      <w:r>
        <w:rPr>
          <w:rFonts w:hint="eastAsia"/>
        </w:rPr>
        <w:t>1100</w:t>
      </w:r>
      <w:r>
        <w:rPr>
          <w:rFonts w:hint="eastAsia"/>
        </w:rPr>
        <w:t>～</w:t>
      </w:r>
      <w:r>
        <w:rPr>
          <w:rFonts w:hint="eastAsia"/>
        </w:rPr>
        <w:t>1170</w:t>
      </w:r>
      <w:r>
        <w:rPr>
          <w:rFonts w:hint="eastAsia"/>
        </w:rPr>
        <w:t>℃真</w:t>
      </w:r>
      <w:r>
        <w:t> </w:t>
      </w:r>
      <w:r>
        <w:rPr>
          <w:rFonts w:hint="eastAsia"/>
        </w:rPr>
        <w:t>空条件下经过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小时反应生成金属镁，其化学反应式为</w:t>
      </w:r>
      <w:r>
        <w:rPr>
          <w:rFonts w:hint="eastAsia"/>
        </w:rPr>
        <w:t>1991</w:t>
      </w:r>
      <w:r>
        <w:rPr>
          <w:rFonts w:hint="eastAsia"/>
        </w:rPr>
        <w:t>年吴贤熙所</w:t>
      </w:r>
      <w:r>
        <w:t> </w:t>
      </w:r>
      <w:r>
        <w:rPr>
          <w:rFonts w:hint="eastAsia"/>
        </w:rPr>
        <w:t>提出来的：</w:t>
      </w:r>
      <w:r>
        <w:t> </w:t>
      </w:r>
      <w:r>
        <w:rPr>
          <w:noProof/>
        </w:rPr>
        <w:drawing>
          <wp:inline distT="0" distB="0" distL="0" distR="0">
            <wp:extent cx="5114925" cy="371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25E6B" w:rsidRDefault="00625E6B" w:rsidP="00625E6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其料镁比达</w:t>
      </w:r>
      <w:r>
        <w:rPr>
          <w:rFonts w:hint="eastAsia"/>
        </w:rPr>
        <w:t>3.72</w:t>
      </w:r>
      <w:r>
        <w:rPr>
          <w:rFonts w:hint="eastAsia"/>
        </w:rPr>
        <w:t>；渣镁比为</w:t>
      </w:r>
      <w:r>
        <w:rPr>
          <w:rFonts w:hint="eastAsia"/>
        </w:rPr>
        <w:t>2.72</w:t>
      </w:r>
      <w:r>
        <w:rPr>
          <w:rFonts w:hint="eastAsia"/>
        </w:rPr>
        <w:t>；要比</w:t>
      </w:r>
      <w:r>
        <w:rPr>
          <w:rFonts w:hint="eastAsia"/>
        </w:rPr>
        <w:t>1981</w:t>
      </w:r>
      <w:r>
        <w:rPr>
          <w:rFonts w:hint="eastAsia"/>
        </w:rPr>
        <w:t>年张日强所提出的下述反应式：</w:t>
      </w:r>
    </w:p>
    <w:p w:rsidR="00625E6B" w:rsidRDefault="00625E6B" w:rsidP="00625E6B">
      <w:pPr>
        <w:spacing w:line="220" w:lineRule="atLeast"/>
      </w:pPr>
      <w:r>
        <w:rPr>
          <w:noProof/>
        </w:rPr>
        <w:drawing>
          <wp:inline distT="0" distB="0" distL="0" distR="0">
            <wp:extent cx="4886325" cy="27622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B" w:rsidRDefault="00625E6B" w:rsidP="00625E6B">
      <w:pPr>
        <w:spacing w:line="220" w:lineRule="atLeast"/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的料镁比</w:t>
      </w:r>
      <w:r>
        <w:rPr>
          <w:rFonts w:hint="eastAsia"/>
        </w:rPr>
        <w:t>3.68</w:t>
      </w:r>
      <w:r>
        <w:rPr>
          <w:rFonts w:hint="eastAsia"/>
        </w:rPr>
        <w:t>和渣镁比</w:t>
      </w:r>
      <w:r>
        <w:rPr>
          <w:rFonts w:hint="eastAsia"/>
        </w:rPr>
        <w:t>2.68</w:t>
      </w:r>
      <w:r>
        <w:rPr>
          <w:rFonts w:hint="eastAsia"/>
        </w:rPr>
        <w:t>均要高。而且在煅烧白云石</w:t>
      </w:r>
      <w:r>
        <w:rPr>
          <w:rFonts w:hint="eastAsia"/>
        </w:rPr>
        <w:t>MgCO3</w:t>
      </w:r>
      <w:r>
        <w:rPr>
          <w:rFonts w:hint="eastAsia"/>
        </w:rPr>
        <w:t>·</w:t>
      </w:r>
      <w:r>
        <w:rPr>
          <w:rFonts w:hint="eastAsia"/>
        </w:rPr>
        <w:t>CaCO3</w:t>
      </w:r>
      <w:r>
        <w:rPr>
          <w:rFonts w:hint="eastAsia"/>
        </w:rPr>
        <w:t>时，</w:t>
      </w:r>
      <w:r>
        <w:rPr>
          <w:rFonts w:hint="eastAsia"/>
        </w:rPr>
        <w:t xml:space="preserve">  </w:t>
      </w:r>
      <w:r>
        <w:rPr>
          <w:rFonts w:hint="eastAsia"/>
        </w:rPr>
        <w:t>由于</w:t>
      </w:r>
      <w:r>
        <w:rPr>
          <w:rFonts w:hint="eastAsia"/>
        </w:rPr>
        <w:t>CaCO3</w:t>
      </w:r>
      <w:r>
        <w:rPr>
          <w:rFonts w:hint="eastAsia"/>
        </w:rPr>
        <w:t>的分解需升温至</w:t>
      </w:r>
      <w:r>
        <w:rPr>
          <w:rFonts w:hint="eastAsia"/>
        </w:rPr>
        <w:t>1200</w:t>
      </w:r>
      <w:r>
        <w:rPr>
          <w:rFonts w:hint="eastAsia"/>
        </w:rPr>
        <w:t>℃，而在这一温度下，</w:t>
      </w:r>
      <w:r>
        <w:rPr>
          <w:rFonts w:hint="eastAsia"/>
        </w:rPr>
        <w:t>MgCO3</w:t>
      </w:r>
      <w:r>
        <w:rPr>
          <w:rFonts w:hint="eastAsia"/>
        </w:rPr>
        <w:t>分解的</w:t>
      </w:r>
      <w:r>
        <w:rPr>
          <w:rFonts w:hint="eastAsia"/>
        </w:rPr>
        <w:t>MgO</w:t>
      </w:r>
      <w:r>
        <w:rPr>
          <w:rFonts w:hint="eastAsia"/>
        </w:rPr>
        <w:t>其活性已显剧下降，故煅烧白云石制镁既耗能而并未取得好的效果，实则有些得不偿失。</w:t>
      </w:r>
    </w:p>
    <w:p w:rsidR="00625E6B" w:rsidRDefault="00625E6B" w:rsidP="00D57AD6">
      <w:pPr>
        <w:spacing w:line="220" w:lineRule="atLeast"/>
      </w:pPr>
      <w:r>
        <w:t xml:space="preserve"> </w:t>
      </w:r>
    </w:p>
    <w:sectPr w:rsidR="00625E6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90" w:rsidRDefault="00290C90" w:rsidP="00625E6B">
      <w:pPr>
        <w:spacing w:after="0"/>
      </w:pPr>
      <w:r>
        <w:separator/>
      </w:r>
    </w:p>
  </w:endnote>
  <w:endnote w:type="continuationSeparator" w:id="0">
    <w:p w:rsidR="00290C90" w:rsidRDefault="00290C90" w:rsidP="00625E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90" w:rsidRDefault="00290C90" w:rsidP="00625E6B">
      <w:pPr>
        <w:spacing w:after="0"/>
      </w:pPr>
      <w:r>
        <w:separator/>
      </w:r>
    </w:p>
  </w:footnote>
  <w:footnote w:type="continuationSeparator" w:id="0">
    <w:p w:rsidR="00290C90" w:rsidRDefault="00290C90" w:rsidP="00625E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90C90"/>
    <w:rsid w:val="00323B43"/>
    <w:rsid w:val="003D37D8"/>
    <w:rsid w:val="00405AAA"/>
    <w:rsid w:val="00426133"/>
    <w:rsid w:val="004358AB"/>
    <w:rsid w:val="00625E6B"/>
    <w:rsid w:val="008B7726"/>
    <w:rsid w:val="00D31D50"/>
    <w:rsid w:val="00D5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5E6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5E6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5E6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5E6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25E6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25E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</cp:lastModifiedBy>
  <cp:revision>2</cp:revision>
  <dcterms:created xsi:type="dcterms:W3CDTF">2008-09-11T17:20:00Z</dcterms:created>
  <dcterms:modified xsi:type="dcterms:W3CDTF">2014-05-18T13:05:00Z</dcterms:modified>
</cp:coreProperties>
</file>